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AE3" w14:textId="77777777" w:rsidR="00402E3B" w:rsidRPr="00055E06" w:rsidRDefault="001E6675" w:rsidP="00402E3B">
      <w:pPr>
        <w:pStyle w:val="Heading1"/>
        <w:rPr>
          <w:rFonts w:ascii="Calibri" w:hAnsi="Calibri" w:cs="Calibri"/>
          <w:sz w:val="24"/>
          <w:szCs w:val="24"/>
          <w:u w:val="none"/>
        </w:rPr>
      </w:pPr>
      <w:r w:rsidRPr="00055E06">
        <w:rPr>
          <w:rFonts w:ascii="Calibri" w:hAnsi="Calibri" w:cs="Calibri"/>
          <w:sz w:val="24"/>
          <w:szCs w:val="24"/>
          <w:u w:val="none"/>
        </w:rPr>
        <w:t xml:space="preserve">Cavan No. 1 N.S. </w:t>
      </w:r>
    </w:p>
    <w:p w14:paraId="6C1D5415" w14:textId="77777777" w:rsidR="00402E3B" w:rsidRPr="00055E06" w:rsidRDefault="00402E3B" w:rsidP="00402E3B">
      <w:pPr>
        <w:pStyle w:val="Heading1"/>
        <w:rPr>
          <w:rFonts w:ascii="Calibri" w:hAnsi="Calibri" w:cs="Calibri"/>
          <w:sz w:val="24"/>
          <w:szCs w:val="24"/>
          <w:u w:val="none"/>
        </w:rPr>
      </w:pPr>
      <w:r w:rsidRPr="00055E06">
        <w:rPr>
          <w:rFonts w:ascii="Calibri" w:hAnsi="Calibri" w:cs="Calibri"/>
          <w:sz w:val="24"/>
          <w:szCs w:val="24"/>
          <w:u w:val="none"/>
        </w:rPr>
        <w:t xml:space="preserve">Patron: The Church of Ireland Bishop of </w:t>
      </w:r>
      <w:r w:rsidR="0056676C" w:rsidRPr="00055E06">
        <w:rPr>
          <w:rFonts w:ascii="Calibri" w:hAnsi="Calibri" w:cs="Calibri"/>
          <w:sz w:val="24"/>
          <w:szCs w:val="24"/>
          <w:u w:val="none"/>
        </w:rPr>
        <w:t>Kilmore</w:t>
      </w:r>
      <w:r w:rsidRPr="00055E06">
        <w:rPr>
          <w:rFonts w:ascii="Calibri" w:hAnsi="Calibri" w:cs="Calibri"/>
          <w:sz w:val="24"/>
          <w:szCs w:val="24"/>
          <w:u w:val="none"/>
        </w:rPr>
        <w:t>, Elphin and Ardagh</w:t>
      </w:r>
    </w:p>
    <w:p w14:paraId="3C2F9FDE" w14:textId="77777777" w:rsidR="00402E3B" w:rsidRPr="00055E06" w:rsidRDefault="00402E3B" w:rsidP="00402E3B">
      <w:pPr>
        <w:jc w:val="both"/>
        <w:rPr>
          <w:rFonts w:ascii="Calibri" w:hAnsi="Calibri" w:cs="Calibri"/>
          <w:b/>
          <w:bCs/>
          <w:sz w:val="24"/>
          <w:szCs w:val="24"/>
        </w:rPr>
      </w:pPr>
    </w:p>
    <w:p w14:paraId="0A14D368" w14:textId="77777777" w:rsidR="0056676C" w:rsidRPr="00055E06" w:rsidRDefault="0056676C" w:rsidP="0056676C">
      <w:pPr>
        <w:spacing w:line="240" w:lineRule="auto"/>
        <w:jc w:val="both"/>
        <w:rPr>
          <w:rFonts w:ascii="Calibri" w:hAnsi="Calibri" w:cs="Calibri"/>
          <w:b/>
          <w:bCs/>
          <w:sz w:val="52"/>
          <w:szCs w:val="52"/>
        </w:rPr>
      </w:pPr>
    </w:p>
    <w:p w14:paraId="5BFEE265" w14:textId="69FE73E5" w:rsidR="00402E3B" w:rsidRPr="00055E06" w:rsidRDefault="00402E3B" w:rsidP="00402E3B">
      <w:pPr>
        <w:spacing w:before="240"/>
        <w:ind w:left="720" w:hanging="720"/>
        <w:jc w:val="center"/>
        <w:rPr>
          <w:rFonts w:ascii="Calibri" w:hAnsi="Calibri" w:cs="Calibri"/>
          <w:b/>
          <w:bCs/>
          <w:sz w:val="52"/>
          <w:szCs w:val="52"/>
          <w:u w:val="single"/>
        </w:rPr>
      </w:pPr>
      <w:r w:rsidRPr="00055E06">
        <w:rPr>
          <w:rFonts w:ascii="Calibri" w:hAnsi="Calibri" w:cs="Calibri"/>
          <w:b/>
          <w:bCs/>
          <w:sz w:val="52"/>
          <w:szCs w:val="52"/>
          <w:u w:val="single"/>
        </w:rPr>
        <w:t>ANTI-BULLYING</w:t>
      </w:r>
      <w:r w:rsidR="00DE300F" w:rsidRPr="00055E06">
        <w:rPr>
          <w:rFonts w:ascii="Calibri" w:hAnsi="Calibri" w:cs="Calibri"/>
          <w:b/>
          <w:bCs/>
          <w:sz w:val="52"/>
          <w:szCs w:val="52"/>
          <w:u w:val="single"/>
        </w:rPr>
        <w:t xml:space="preserve"> </w:t>
      </w:r>
      <w:r w:rsidRPr="00055E06">
        <w:rPr>
          <w:rFonts w:ascii="Calibri" w:hAnsi="Calibri" w:cs="Calibri"/>
          <w:b/>
          <w:bCs/>
          <w:sz w:val="52"/>
          <w:szCs w:val="52"/>
          <w:u w:val="single"/>
        </w:rPr>
        <w:t xml:space="preserve"> POLICY</w:t>
      </w:r>
    </w:p>
    <w:p w14:paraId="5C401D93" w14:textId="77777777" w:rsidR="002C504B" w:rsidRPr="00055E06" w:rsidRDefault="002C504B" w:rsidP="00DA3BE7">
      <w:pPr>
        <w:pStyle w:val="Default"/>
        <w:rPr>
          <w:rFonts w:ascii="Calibri" w:hAnsi="Calibri" w:cs="Calibri"/>
          <w:color w:val="auto"/>
          <w:sz w:val="22"/>
          <w:szCs w:val="22"/>
        </w:rPr>
      </w:pPr>
    </w:p>
    <w:p w14:paraId="22BB64EC" w14:textId="77777777" w:rsidR="00402E3B" w:rsidRPr="00055E06" w:rsidRDefault="00402E3B" w:rsidP="00DA3BE7">
      <w:pPr>
        <w:pStyle w:val="Default"/>
        <w:rPr>
          <w:rFonts w:ascii="Calibri" w:hAnsi="Calibri" w:cs="Calibri"/>
          <w:color w:val="auto"/>
          <w:sz w:val="22"/>
          <w:szCs w:val="22"/>
        </w:rPr>
      </w:pPr>
    </w:p>
    <w:p w14:paraId="0A1B8762" w14:textId="77777777" w:rsidR="00DA3BE7" w:rsidRPr="00055E06" w:rsidRDefault="00DA3BE7" w:rsidP="002C504B">
      <w:pPr>
        <w:pStyle w:val="Default"/>
        <w:numPr>
          <w:ilvl w:val="0"/>
          <w:numId w:val="2"/>
        </w:numPr>
        <w:jc w:val="both"/>
        <w:rPr>
          <w:rFonts w:ascii="Calibri" w:hAnsi="Calibri" w:cs="Calibri"/>
          <w:color w:val="auto"/>
        </w:rPr>
      </w:pPr>
      <w:r w:rsidRPr="00055E06">
        <w:rPr>
          <w:rFonts w:ascii="Calibri" w:hAnsi="Calibri" w:cs="Calibri"/>
          <w:color w:val="auto"/>
        </w:rPr>
        <w:t>In accordance with the requirements of the Education (Welfare) Act 2000 and the code of behaviour guidelines issued by the NEWB</w:t>
      </w:r>
      <w:r w:rsidR="00C364D9" w:rsidRPr="00055E06">
        <w:rPr>
          <w:rFonts w:ascii="Calibri" w:hAnsi="Calibri" w:cs="Calibri"/>
          <w:color w:val="auto"/>
        </w:rPr>
        <w:t xml:space="preserve"> (National Education Welfare Board)</w:t>
      </w:r>
      <w:r w:rsidRPr="00055E06">
        <w:rPr>
          <w:rFonts w:ascii="Calibri" w:hAnsi="Calibri" w:cs="Calibri"/>
          <w:color w:val="auto"/>
        </w:rPr>
        <w:t xml:space="preserve">, the Board of Management of </w:t>
      </w:r>
      <w:r w:rsidR="001E6675" w:rsidRPr="00055E06">
        <w:rPr>
          <w:rFonts w:ascii="Calibri" w:hAnsi="Calibri" w:cs="Calibri"/>
          <w:color w:val="auto"/>
        </w:rPr>
        <w:t xml:space="preserve">Cavan No. 1 </w:t>
      </w:r>
      <w:r w:rsidRPr="00055E06">
        <w:rPr>
          <w:rFonts w:ascii="Calibri" w:hAnsi="Calibri" w:cs="Calibri"/>
          <w:color w:val="auto"/>
        </w:rPr>
        <w:t xml:space="preserve">National School has adopted the following anti-bullying policy within the framework of the school’s overall Code of Behaviour. This policy fully complies with the requirements of the </w:t>
      </w:r>
      <w:r w:rsidRPr="00055E06">
        <w:rPr>
          <w:rFonts w:ascii="Calibri" w:hAnsi="Calibri" w:cs="Calibri"/>
          <w:i/>
          <w:iCs/>
          <w:color w:val="auto"/>
        </w:rPr>
        <w:t xml:space="preserve">Anti-Bullying Procedures for Primary and Post-Primary Schools </w:t>
      </w:r>
      <w:r w:rsidRPr="00055E06">
        <w:rPr>
          <w:rFonts w:ascii="Calibri" w:hAnsi="Calibri" w:cs="Calibri"/>
          <w:color w:val="auto"/>
        </w:rPr>
        <w:t>which were published in September 2013</w:t>
      </w:r>
      <w:r w:rsidR="001D2C8B" w:rsidRPr="00055E06">
        <w:rPr>
          <w:rFonts w:ascii="Calibri" w:hAnsi="Calibri" w:cs="Calibri"/>
          <w:color w:val="auto"/>
        </w:rPr>
        <w:t>, the school’s Code of Behaviour and The Teaching Council’s Code of Conduct for Teachers</w:t>
      </w:r>
      <w:r w:rsidRPr="00055E06">
        <w:rPr>
          <w:rFonts w:ascii="Calibri" w:hAnsi="Calibri" w:cs="Calibri"/>
          <w:color w:val="auto"/>
        </w:rPr>
        <w:t xml:space="preserve">. </w:t>
      </w:r>
    </w:p>
    <w:p w14:paraId="5D255F51" w14:textId="77777777" w:rsidR="00DA3BE7" w:rsidRPr="00055E06" w:rsidRDefault="00DA3BE7" w:rsidP="002C504B">
      <w:pPr>
        <w:pStyle w:val="Default"/>
        <w:ind w:left="360"/>
        <w:jc w:val="both"/>
        <w:rPr>
          <w:rFonts w:ascii="Calibri" w:hAnsi="Calibri" w:cs="Calibri"/>
          <w:color w:val="auto"/>
        </w:rPr>
      </w:pPr>
    </w:p>
    <w:p w14:paraId="7DC68069" w14:textId="77777777" w:rsidR="00DA3BE7" w:rsidRPr="00055E06" w:rsidRDefault="00DA3BE7" w:rsidP="002C504B">
      <w:pPr>
        <w:pStyle w:val="Default"/>
        <w:numPr>
          <w:ilvl w:val="0"/>
          <w:numId w:val="2"/>
        </w:numPr>
        <w:jc w:val="both"/>
        <w:rPr>
          <w:rFonts w:ascii="Calibri" w:hAnsi="Calibri" w:cs="Calibri"/>
          <w:color w:val="auto"/>
        </w:rPr>
      </w:pPr>
      <w:r w:rsidRPr="00055E06">
        <w:rPr>
          <w:rFonts w:ascii="Calibri" w:hAnsi="Calibri" w:cs="Calibri"/>
          <w:color w:val="auto"/>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4339421E" w14:textId="77777777" w:rsidR="00DA3BE7" w:rsidRPr="00055E06" w:rsidRDefault="00DA3BE7" w:rsidP="002C504B">
      <w:pPr>
        <w:pStyle w:val="Default"/>
        <w:numPr>
          <w:ilvl w:val="0"/>
          <w:numId w:val="4"/>
        </w:numPr>
        <w:jc w:val="both"/>
        <w:rPr>
          <w:rFonts w:ascii="Calibri" w:hAnsi="Calibri" w:cs="Calibri"/>
          <w:color w:val="auto"/>
        </w:rPr>
      </w:pPr>
      <w:r w:rsidRPr="00055E06">
        <w:rPr>
          <w:rFonts w:ascii="Calibri" w:hAnsi="Calibri" w:cs="Calibri"/>
          <w:color w:val="auto"/>
        </w:rPr>
        <w:t xml:space="preserve">A positive school culture and climate which- </w:t>
      </w:r>
    </w:p>
    <w:p w14:paraId="06AA4A0D" w14:textId="77777777" w:rsidR="00DA3BE7" w:rsidRPr="00055E06" w:rsidRDefault="00DA3BE7" w:rsidP="002C504B">
      <w:pPr>
        <w:pStyle w:val="Default"/>
        <w:numPr>
          <w:ilvl w:val="0"/>
          <w:numId w:val="5"/>
        </w:numPr>
        <w:jc w:val="both"/>
        <w:rPr>
          <w:rFonts w:ascii="Calibri" w:hAnsi="Calibri" w:cs="Calibri"/>
          <w:color w:val="auto"/>
        </w:rPr>
      </w:pPr>
      <w:r w:rsidRPr="00055E06">
        <w:rPr>
          <w:rFonts w:ascii="Calibri" w:hAnsi="Calibri" w:cs="Calibri"/>
          <w:color w:val="auto"/>
        </w:rPr>
        <w:t>is welcoming of difference and diversi</w:t>
      </w:r>
      <w:r w:rsidR="001E6675" w:rsidRPr="00055E06">
        <w:rPr>
          <w:rFonts w:ascii="Calibri" w:hAnsi="Calibri" w:cs="Calibri"/>
          <w:color w:val="auto"/>
        </w:rPr>
        <w:t>ty and is based on inclusivity</w:t>
      </w:r>
    </w:p>
    <w:p w14:paraId="4DE77D55" w14:textId="77777777" w:rsidR="00DA3BE7" w:rsidRPr="00055E06" w:rsidRDefault="00DA3BE7" w:rsidP="002C504B">
      <w:pPr>
        <w:pStyle w:val="Default"/>
        <w:numPr>
          <w:ilvl w:val="0"/>
          <w:numId w:val="5"/>
        </w:numPr>
        <w:jc w:val="both"/>
        <w:rPr>
          <w:rFonts w:ascii="Calibri" w:hAnsi="Calibri" w:cs="Calibri"/>
          <w:color w:val="auto"/>
        </w:rPr>
      </w:pPr>
      <w:r w:rsidRPr="00055E06">
        <w:rPr>
          <w:rFonts w:ascii="Calibri" w:hAnsi="Calibri" w:cs="Calibri"/>
          <w:color w:val="auto"/>
        </w:rPr>
        <w:t>encourages pupils to disclose and discuss incidents of bullying behaviour in a n</w:t>
      </w:r>
      <w:r w:rsidR="001E6675" w:rsidRPr="00055E06">
        <w:rPr>
          <w:rFonts w:ascii="Calibri" w:hAnsi="Calibri" w:cs="Calibri"/>
          <w:color w:val="auto"/>
        </w:rPr>
        <w:t>on-threatening environment</w:t>
      </w:r>
    </w:p>
    <w:p w14:paraId="44C010F4" w14:textId="77777777" w:rsidR="00DA3BE7" w:rsidRPr="00055E06" w:rsidRDefault="00DA3BE7" w:rsidP="002C504B">
      <w:pPr>
        <w:pStyle w:val="Default"/>
        <w:numPr>
          <w:ilvl w:val="0"/>
          <w:numId w:val="5"/>
        </w:numPr>
        <w:jc w:val="both"/>
        <w:rPr>
          <w:rFonts w:ascii="Calibri" w:hAnsi="Calibri" w:cs="Calibri"/>
          <w:color w:val="auto"/>
        </w:rPr>
      </w:pPr>
      <w:r w:rsidRPr="00055E06">
        <w:rPr>
          <w:rFonts w:ascii="Calibri" w:hAnsi="Calibri" w:cs="Calibri"/>
          <w:color w:val="auto"/>
        </w:rPr>
        <w:t>promotes respectful relationshi</w:t>
      </w:r>
      <w:r w:rsidR="001E6675" w:rsidRPr="00055E06">
        <w:rPr>
          <w:rFonts w:ascii="Calibri" w:hAnsi="Calibri" w:cs="Calibri"/>
          <w:color w:val="auto"/>
        </w:rPr>
        <w:t>ps across the school community</w:t>
      </w:r>
    </w:p>
    <w:p w14:paraId="175729C6" w14:textId="77777777" w:rsidR="00DA3BE7" w:rsidRPr="00055E06" w:rsidRDefault="001E6675" w:rsidP="002C504B">
      <w:pPr>
        <w:pStyle w:val="Default"/>
        <w:numPr>
          <w:ilvl w:val="0"/>
          <w:numId w:val="6"/>
        </w:numPr>
        <w:jc w:val="both"/>
        <w:rPr>
          <w:rFonts w:ascii="Calibri" w:hAnsi="Calibri" w:cs="Calibri"/>
          <w:color w:val="auto"/>
        </w:rPr>
      </w:pPr>
      <w:r w:rsidRPr="00055E06">
        <w:rPr>
          <w:rFonts w:ascii="Calibri" w:hAnsi="Calibri" w:cs="Calibri"/>
          <w:color w:val="auto"/>
        </w:rPr>
        <w:t>Effective leadership</w:t>
      </w:r>
    </w:p>
    <w:p w14:paraId="05EA4F33" w14:textId="77777777" w:rsidR="00DA3BE7" w:rsidRPr="00055E06" w:rsidRDefault="001E6675" w:rsidP="002C504B">
      <w:pPr>
        <w:pStyle w:val="Default"/>
        <w:numPr>
          <w:ilvl w:val="0"/>
          <w:numId w:val="6"/>
        </w:numPr>
        <w:jc w:val="both"/>
        <w:rPr>
          <w:rFonts w:ascii="Calibri" w:hAnsi="Calibri" w:cs="Calibri"/>
          <w:color w:val="auto"/>
        </w:rPr>
      </w:pPr>
      <w:r w:rsidRPr="00055E06">
        <w:rPr>
          <w:rFonts w:ascii="Calibri" w:hAnsi="Calibri" w:cs="Calibri"/>
          <w:color w:val="auto"/>
        </w:rPr>
        <w:t>A school-wide approach</w:t>
      </w:r>
    </w:p>
    <w:p w14:paraId="08ED08D5" w14:textId="77777777" w:rsidR="00DA3BE7" w:rsidRPr="00055E06" w:rsidRDefault="00DA3BE7" w:rsidP="002C504B">
      <w:pPr>
        <w:pStyle w:val="Default"/>
        <w:numPr>
          <w:ilvl w:val="0"/>
          <w:numId w:val="6"/>
        </w:numPr>
        <w:jc w:val="both"/>
        <w:rPr>
          <w:rFonts w:ascii="Calibri" w:hAnsi="Calibri" w:cs="Calibri"/>
          <w:color w:val="auto"/>
        </w:rPr>
      </w:pPr>
      <w:r w:rsidRPr="00055E06">
        <w:rPr>
          <w:rFonts w:ascii="Calibri" w:hAnsi="Calibri" w:cs="Calibri"/>
          <w:color w:val="auto"/>
        </w:rPr>
        <w:t>A shared understanding of w</w:t>
      </w:r>
      <w:r w:rsidR="001E6675" w:rsidRPr="00055E06">
        <w:rPr>
          <w:rFonts w:ascii="Calibri" w:hAnsi="Calibri" w:cs="Calibri"/>
          <w:color w:val="auto"/>
        </w:rPr>
        <w:t>hat bullying is and its impact</w:t>
      </w:r>
    </w:p>
    <w:p w14:paraId="08789ACA" w14:textId="77777777" w:rsidR="00DA3BE7" w:rsidRPr="00055E06" w:rsidRDefault="00DA3BE7" w:rsidP="002C504B">
      <w:pPr>
        <w:pStyle w:val="Default"/>
        <w:numPr>
          <w:ilvl w:val="0"/>
          <w:numId w:val="6"/>
        </w:numPr>
        <w:jc w:val="both"/>
        <w:rPr>
          <w:rFonts w:ascii="Calibri" w:hAnsi="Calibri" w:cs="Calibri"/>
          <w:color w:val="auto"/>
        </w:rPr>
      </w:pPr>
      <w:r w:rsidRPr="00055E06">
        <w:rPr>
          <w:rFonts w:ascii="Calibri" w:hAnsi="Calibri" w:cs="Calibri"/>
          <w:color w:val="auto"/>
        </w:rPr>
        <w:t xml:space="preserve">Implementation of education and prevention strategies (including awareness raising measures) that- </w:t>
      </w:r>
    </w:p>
    <w:p w14:paraId="15D6EED5" w14:textId="77777777" w:rsidR="00DA3BE7" w:rsidRPr="00055E06" w:rsidRDefault="00DA3BE7" w:rsidP="002C504B">
      <w:pPr>
        <w:pStyle w:val="Default"/>
        <w:numPr>
          <w:ilvl w:val="0"/>
          <w:numId w:val="17"/>
        </w:numPr>
        <w:jc w:val="both"/>
        <w:rPr>
          <w:rFonts w:ascii="Calibri" w:hAnsi="Calibri" w:cs="Calibri"/>
          <w:color w:val="auto"/>
        </w:rPr>
      </w:pPr>
      <w:r w:rsidRPr="00055E06">
        <w:rPr>
          <w:rFonts w:ascii="Calibri" w:hAnsi="Calibri" w:cs="Calibri"/>
          <w:color w:val="auto"/>
        </w:rPr>
        <w:t>build empathy, respe</w:t>
      </w:r>
      <w:r w:rsidR="001E6675" w:rsidRPr="00055E06">
        <w:rPr>
          <w:rFonts w:ascii="Calibri" w:hAnsi="Calibri" w:cs="Calibri"/>
          <w:color w:val="auto"/>
        </w:rPr>
        <w:t>ct and resilience in pupils</w:t>
      </w:r>
    </w:p>
    <w:p w14:paraId="719524BD" w14:textId="77777777" w:rsidR="00DA3BE7" w:rsidRPr="00055E06" w:rsidRDefault="00DA3BE7" w:rsidP="002C504B">
      <w:pPr>
        <w:pStyle w:val="Default"/>
        <w:numPr>
          <w:ilvl w:val="0"/>
          <w:numId w:val="17"/>
        </w:numPr>
        <w:jc w:val="both"/>
        <w:rPr>
          <w:rFonts w:ascii="Calibri" w:hAnsi="Calibri" w:cs="Calibri"/>
          <w:color w:val="auto"/>
        </w:rPr>
      </w:pPr>
      <w:r w:rsidRPr="00055E06">
        <w:rPr>
          <w:rFonts w:ascii="Calibri" w:hAnsi="Calibri" w:cs="Calibri"/>
          <w:color w:val="auto"/>
        </w:rPr>
        <w:t xml:space="preserve">explicitly address the issues of cyber-bullying and identity-based bullying including in particular, homophobic and transphobic bullying. </w:t>
      </w:r>
    </w:p>
    <w:p w14:paraId="01AF4BD1" w14:textId="77777777" w:rsidR="00DA3BE7" w:rsidRPr="00055E06" w:rsidRDefault="00DA3BE7" w:rsidP="002C504B">
      <w:pPr>
        <w:pStyle w:val="Default"/>
        <w:numPr>
          <w:ilvl w:val="0"/>
          <w:numId w:val="7"/>
        </w:numPr>
        <w:jc w:val="both"/>
        <w:rPr>
          <w:rFonts w:ascii="Calibri" w:hAnsi="Calibri" w:cs="Calibri"/>
          <w:color w:val="auto"/>
        </w:rPr>
      </w:pPr>
      <w:r w:rsidRPr="00055E06">
        <w:rPr>
          <w:rFonts w:ascii="Calibri" w:hAnsi="Calibri" w:cs="Calibri"/>
          <w:color w:val="auto"/>
        </w:rPr>
        <w:t>Effective superv</w:t>
      </w:r>
      <w:r w:rsidR="001E6675" w:rsidRPr="00055E06">
        <w:rPr>
          <w:rFonts w:ascii="Calibri" w:hAnsi="Calibri" w:cs="Calibri"/>
          <w:color w:val="auto"/>
        </w:rPr>
        <w:t>ision and monitoring of pupils</w:t>
      </w:r>
    </w:p>
    <w:p w14:paraId="3CFC4CCB" w14:textId="77777777" w:rsidR="00DA3BE7" w:rsidRPr="00055E06" w:rsidRDefault="001E6675" w:rsidP="002C504B">
      <w:pPr>
        <w:pStyle w:val="Default"/>
        <w:numPr>
          <w:ilvl w:val="0"/>
          <w:numId w:val="7"/>
        </w:numPr>
        <w:jc w:val="both"/>
        <w:rPr>
          <w:rFonts w:ascii="Calibri" w:hAnsi="Calibri" w:cs="Calibri"/>
          <w:color w:val="auto"/>
        </w:rPr>
      </w:pPr>
      <w:r w:rsidRPr="00055E06">
        <w:rPr>
          <w:rFonts w:ascii="Calibri" w:hAnsi="Calibri" w:cs="Calibri"/>
          <w:color w:val="auto"/>
        </w:rPr>
        <w:t>Supports for staff</w:t>
      </w:r>
    </w:p>
    <w:p w14:paraId="361AE69C" w14:textId="77777777" w:rsidR="00DA3BE7" w:rsidRPr="00055E06" w:rsidRDefault="00DA3BE7" w:rsidP="002C504B">
      <w:pPr>
        <w:pStyle w:val="Default"/>
        <w:numPr>
          <w:ilvl w:val="0"/>
          <w:numId w:val="7"/>
        </w:numPr>
        <w:jc w:val="both"/>
        <w:rPr>
          <w:rFonts w:ascii="Calibri" w:hAnsi="Calibri" w:cs="Calibri"/>
          <w:color w:val="auto"/>
        </w:rPr>
      </w:pPr>
      <w:r w:rsidRPr="00055E06">
        <w:rPr>
          <w:rFonts w:ascii="Calibri" w:hAnsi="Calibri" w:cs="Calibri"/>
          <w:color w:val="auto"/>
        </w:rPr>
        <w:t>Consistent recording, investigation and follow up of bullying behaviour (including use of establishe</w:t>
      </w:r>
      <w:r w:rsidR="001E6675" w:rsidRPr="00055E06">
        <w:rPr>
          <w:rFonts w:ascii="Calibri" w:hAnsi="Calibri" w:cs="Calibri"/>
          <w:color w:val="auto"/>
        </w:rPr>
        <w:t>d intervention strategies)</w:t>
      </w:r>
    </w:p>
    <w:p w14:paraId="410DB781" w14:textId="77777777" w:rsidR="00637E63" w:rsidRPr="00055E06" w:rsidRDefault="00DA3BE7" w:rsidP="002C504B">
      <w:pPr>
        <w:pStyle w:val="ListParagraph"/>
        <w:numPr>
          <w:ilvl w:val="0"/>
          <w:numId w:val="7"/>
        </w:numPr>
        <w:jc w:val="both"/>
        <w:rPr>
          <w:rFonts w:ascii="Calibri" w:hAnsi="Calibri" w:cs="Calibri"/>
          <w:sz w:val="24"/>
          <w:szCs w:val="24"/>
        </w:rPr>
      </w:pPr>
      <w:r w:rsidRPr="00055E06">
        <w:rPr>
          <w:rFonts w:ascii="Calibri" w:hAnsi="Calibri" w:cs="Calibri"/>
          <w:sz w:val="24"/>
          <w:szCs w:val="24"/>
        </w:rPr>
        <w:t>On-going evaluation of the effectiveness of the anti-bullying policy.</w:t>
      </w:r>
    </w:p>
    <w:p w14:paraId="4645989E" w14:textId="77777777" w:rsidR="00DA3BE7" w:rsidRPr="00055E06" w:rsidRDefault="00DA3BE7" w:rsidP="002C504B">
      <w:pPr>
        <w:jc w:val="both"/>
        <w:rPr>
          <w:rFonts w:ascii="Calibri" w:hAnsi="Calibri" w:cs="Calibri"/>
          <w:sz w:val="24"/>
          <w:szCs w:val="24"/>
        </w:rPr>
      </w:pPr>
    </w:p>
    <w:p w14:paraId="76FCCD8C" w14:textId="77777777" w:rsidR="00DA3BE7" w:rsidRPr="00055E06" w:rsidRDefault="00DA3BE7" w:rsidP="002C504B">
      <w:pPr>
        <w:pStyle w:val="ListParagraph"/>
        <w:numPr>
          <w:ilvl w:val="0"/>
          <w:numId w:val="2"/>
        </w:numPr>
        <w:jc w:val="both"/>
        <w:rPr>
          <w:rFonts w:ascii="Calibri" w:hAnsi="Calibri" w:cs="Calibri"/>
          <w:sz w:val="24"/>
          <w:szCs w:val="24"/>
        </w:rPr>
      </w:pPr>
      <w:r w:rsidRPr="00055E06">
        <w:rPr>
          <w:rFonts w:ascii="Calibri" w:hAnsi="Calibri" w:cs="Calibri"/>
          <w:sz w:val="24"/>
          <w:szCs w:val="24"/>
        </w:rPr>
        <w:t xml:space="preserve">In accordance with the </w:t>
      </w:r>
      <w:r w:rsidRPr="00055E06">
        <w:rPr>
          <w:rFonts w:ascii="Calibri" w:hAnsi="Calibri" w:cs="Calibri"/>
          <w:i/>
          <w:sz w:val="24"/>
          <w:szCs w:val="24"/>
        </w:rPr>
        <w:t xml:space="preserve">Anti-Bullying Procedures for Primary and Post-Primary Schools </w:t>
      </w:r>
      <w:r w:rsidRPr="00055E06">
        <w:rPr>
          <w:rFonts w:ascii="Calibri" w:hAnsi="Calibri" w:cs="Calibri"/>
          <w:sz w:val="24"/>
          <w:szCs w:val="24"/>
        </w:rPr>
        <w:t>bullying is defined as follows:</w:t>
      </w:r>
    </w:p>
    <w:p w14:paraId="5B666021" w14:textId="77777777" w:rsidR="00DA3BE7" w:rsidRPr="00055E06" w:rsidRDefault="00DA3BE7" w:rsidP="002C504B">
      <w:pPr>
        <w:ind w:left="720"/>
        <w:jc w:val="both"/>
        <w:rPr>
          <w:rFonts w:ascii="Calibri" w:hAnsi="Calibri" w:cs="Calibri"/>
          <w:sz w:val="24"/>
          <w:szCs w:val="24"/>
        </w:rPr>
      </w:pPr>
      <w:r w:rsidRPr="00055E06">
        <w:rPr>
          <w:rFonts w:ascii="Calibri" w:hAnsi="Calibri" w:cs="Calibri"/>
          <w:sz w:val="24"/>
          <w:szCs w:val="24"/>
        </w:rPr>
        <w:lastRenderedPageBreak/>
        <w:t>Bullying is unwanted negative behaviour, verbal, psychological or physical</w:t>
      </w:r>
      <w:r w:rsidR="00C23F0B" w:rsidRPr="00055E06">
        <w:rPr>
          <w:rFonts w:ascii="Calibri" w:hAnsi="Calibri" w:cs="Calibri"/>
          <w:sz w:val="24"/>
          <w:szCs w:val="24"/>
        </w:rPr>
        <w:t>,</w:t>
      </w:r>
      <w:r w:rsidRPr="00055E06">
        <w:rPr>
          <w:rFonts w:ascii="Calibri" w:hAnsi="Calibri" w:cs="Calibri"/>
          <w:sz w:val="24"/>
          <w:szCs w:val="24"/>
        </w:rPr>
        <w:t xml:space="preserve"> conducted by an individual or group against another person (or persons) and which is repeated over time.</w:t>
      </w:r>
    </w:p>
    <w:p w14:paraId="0182BDF7" w14:textId="77777777" w:rsidR="00DA3BE7" w:rsidRPr="00055E06" w:rsidRDefault="00DA3BE7" w:rsidP="002C504B">
      <w:pPr>
        <w:ind w:left="720"/>
        <w:jc w:val="both"/>
        <w:rPr>
          <w:rFonts w:ascii="Calibri" w:hAnsi="Calibri" w:cs="Calibri"/>
          <w:sz w:val="24"/>
          <w:szCs w:val="24"/>
        </w:rPr>
      </w:pPr>
      <w:r w:rsidRPr="00055E06">
        <w:rPr>
          <w:rFonts w:ascii="Calibri" w:hAnsi="Calibri" w:cs="Calibri"/>
          <w:sz w:val="24"/>
          <w:szCs w:val="24"/>
        </w:rPr>
        <w:t>The following types of bullying behaviour are included in the definition of bullying:</w:t>
      </w:r>
    </w:p>
    <w:p w14:paraId="0FBE5665" w14:textId="77777777" w:rsidR="00DA3BE7" w:rsidRPr="00055E06" w:rsidRDefault="00DA3BE7" w:rsidP="002C504B">
      <w:pPr>
        <w:pStyle w:val="ListParagraph"/>
        <w:numPr>
          <w:ilvl w:val="0"/>
          <w:numId w:val="8"/>
        </w:numPr>
        <w:jc w:val="both"/>
        <w:rPr>
          <w:rFonts w:ascii="Calibri" w:hAnsi="Calibri" w:cs="Calibri"/>
          <w:sz w:val="24"/>
          <w:szCs w:val="24"/>
        </w:rPr>
      </w:pPr>
      <w:r w:rsidRPr="00055E06">
        <w:rPr>
          <w:rFonts w:ascii="Calibri" w:hAnsi="Calibri" w:cs="Calibri"/>
          <w:sz w:val="24"/>
          <w:szCs w:val="24"/>
        </w:rPr>
        <w:t>deliberate exclusion, malicious gossip and oth</w:t>
      </w:r>
      <w:r w:rsidR="00B331D6" w:rsidRPr="00055E06">
        <w:rPr>
          <w:rFonts w:ascii="Calibri" w:hAnsi="Calibri" w:cs="Calibri"/>
          <w:sz w:val="24"/>
          <w:szCs w:val="24"/>
        </w:rPr>
        <w:t>er forms of relational bullying,</w:t>
      </w:r>
    </w:p>
    <w:p w14:paraId="140513DF" w14:textId="77777777" w:rsidR="00DA3BE7" w:rsidRPr="00055E06" w:rsidRDefault="00B331D6" w:rsidP="002C504B">
      <w:pPr>
        <w:pStyle w:val="ListParagraph"/>
        <w:numPr>
          <w:ilvl w:val="0"/>
          <w:numId w:val="8"/>
        </w:numPr>
        <w:jc w:val="both"/>
        <w:rPr>
          <w:rFonts w:ascii="Calibri" w:hAnsi="Calibri" w:cs="Calibri"/>
          <w:sz w:val="24"/>
          <w:szCs w:val="24"/>
        </w:rPr>
      </w:pPr>
      <w:r w:rsidRPr="00055E06">
        <w:rPr>
          <w:rFonts w:ascii="Calibri" w:hAnsi="Calibri" w:cs="Calibri"/>
          <w:sz w:val="24"/>
          <w:szCs w:val="24"/>
        </w:rPr>
        <w:t>cyber bullying and</w:t>
      </w:r>
    </w:p>
    <w:p w14:paraId="21D81350" w14:textId="77777777" w:rsidR="00DA3BE7" w:rsidRPr="00055E06" w:rsidRDefault="00DA3BE7" w:rsidP="002C504B">
      <w:pPr>
        <w:pStyle w:val="ListParagraph"/>
        <w:numPr>
          <w:ilvl w:val="0"/>
          <w:numId w:val="8"/>
        </w:numPr>
        <w:jc w:val="both"/>
        <w:rPr>
          <w:rFonts w:ascii="Calibri" w:hAnsi="Calibri" w:cs="Calibri"/>
          <w:sz w:val="24"/>
          <w:szCs w:val="24"/>
        </w:rPr>
      </w:pPr>
      <w:r w:rsidRPr="00055E06">
        <w:rPr>
          <w:rFonts w:ascii="Calibri" w:hAnsi="Calibri" w:cs="Calibri"/>
          <w:sz w:val="24"/>
          <w:szCs w:val="24"/>
        </w:rPr>
        <w:t>identity-based bullying such as homophobic bullying, racist bullying, bullying based on a person’s membership of the Traveller community and bullying of those with disabiliti</w:t>
      </w:r>
      <w:r w:rsidR="00B331D6" w:rsidRPr="00055E06">
        <w:rPr>
          <w:rFonts w:ascii="Calibri" w:hAnsi="Calibri" w:cs="Calibri"/>
          <w:sz w:val="24"/>
          <w:szCs w:val="24"/>
        </w:rPr>
        <w:t>es or special educational needs.</w:t>
      </w:r>
    </w:p>
    <w:p w14:paraId="7969B638" w14:textId="77777777" w:rsidR="00BE0FA6" w:rsidRPr="00055E06" w:rsidRDefault="00C364D9" w:rsidP="002C504B">
      <w:pPr>
        <w:ind w:left="720"/>
        <w:jc w:val="both"/>
        <w:rPr>
          <w:rFonts w:ascii="Calibri" w:hAnsi="Calibri" w:cs="Calibri"/>
          <w:sz w:val="24"/>
          <w:szCs w:val="24"/>
        </w:rPr>
      </w:pPr>
      <w:r w:rsidRPr="00055E06">
        <w:rPr>
          <w:rFonts w:ascii="Calibri" w:hAnsi="Calibri" w:cs="Calibri"/>
          <w:sz w:val="24"/>
          <w:szCs w:val="24"/>
        </w:rPr>
        <w:t>I</w:t>
      </w:r>
      <w:r w:rsidR="00BE0FA6" w:rsidRPr="00055E06">
        <w:rPr>
          <w:rFonts w:ascii="Calibri" w:hAnsi="Calibri" w:cs="Calibri"/>
          <w:sz w:val="24"/>
          <w:szCs w:val="24"/>
        </w:rPr>
        <w:t>solated or once-off incidents of intentional negative behaviour, including a once-off offensive or hurtful text message or private messaging, do not fall within the definition of bullying and should be dealt with, as appropriate, in accordance with the school’s code of behaviour.</w:t>
      </w:r>
    </w:p>
    <w:p w14:paraId="678075D8" w14:textId="77777777" w:rsidR="00BE0FA6" w:rsidRPr="00055E06" w:rsidRDefault="00BE0FA6" w:rsidP="002C504B">
      <w:pPr>
        <w:ind w:left="720"/>
        <w:jc w:val="both"/>
        <w:rPr>
          <w:rFonts w:ascii="Calibri" w:hAnsi="Calibri" w:cs="Calibri"/>
          <w:sz w:val="24"/>
          <w:szCs w:val="24"/>
        </w:rPr>
      </w:pPr>
      <w:r w:rsidRPr="00055E06">
        <w:rPr>
          <w:rFonts w:ascii="Calibri" w:hAnsi="Calibri" w:cs="Calibri"/>
          <w:sz w:val="24"/>
          <w:szCs w:val="24"/>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4635CC7D" w14:textId="77777777" w:rsidR="00BE0FA6" w:rsidRPr="00055E06" w:rsidRDefault="00BE0FA6" w:rsidP="002C504B">
      <w:pPr>
        <w:ind w:left="720"/>
        <w:jc w:val="both"/>
        <w:rPr>
          <w:rFonts w:ascii="Calibri" w:hAnsi="Calibri" w:cs="Calibri"/>
          <w:sz w:val="24"/>
          <w:szCs w:val="24"/>
        </w:rPr>
      </w:pPr>
      <w:r w:rsidRPr="00055E06">
        <w:rPr>
          <w:rFonts w:ascii="Calibri" w:hAnsi="Calibri" w:cs="Calibri"/>
          <w:sz w:val="24"/>
          <w:szCs w:val="24"/>
        </w:rPr>
        <w:t xml:space="preserve">Negative behaviour that does not meet this definition of bullying will be dealt with in accordance with the school’s code of behaviour.  </w:t>
      </w:r>
    </w:p>
    <w:p w14:paraId="18F2BC44" w14:textId="77777777" w:rsidR="00BE0FA6" w:rsidRPr="00055E06" w:rsidRDefault="00BE0FA6" w:rsidP="002C504B">
      <w:pPr>
        <w:ind w:left="720"/>
        <w:jc w:val="both"/>
        <w:rPr>
          <w:rFonts w:ascii="Calibri" w:hAnsi="Calibri" w:cs="Calibri"/>
          <w:i/>
          <w:sz w:val="24"/>
          <w:szCs w:val="24"/>
        </w:rPr>
      </w:pPr>
      <w:r w:rsidRPr="00055E06">
        <w:rPr>
          <w:rFonts w:ascii="Calibri" w:hAnsi="Calibri" w:cs="Calibri"/>
          <w:sz w:val="24"/>
          <w:szCs w:val="24"/>
        </w:rPr>
        <w:t xml:space="preserve">Additional information on different types of bullying is set out in Section 2 of the </w:t>
      </w:r>
      <w:r w:rsidRPr="00055E06">
        <w:rPr>
          <w:rFonts w:ascii="Calibri" w:hAnsi="Calibri" w:cs="Calibri"/>
          <w:i/>
          <w:sz w:val="24"/>
          <w:szCs w:val="24"/>
        </w:rPr>
        <w:t>Anti-Bullying Procedures for Primary and Post-Primary Schools.</w:t>
      </w:r>
    </w:p>
    <w:p w14:paraId="332D42E9" w14:textId="77777777" w:rsidR="001D2C8B" w:rsidRPr="00055E06" w:rsidRDefault="001D2C8B" w:rsidP="002C504B">
      <w:pPr>
        <w:ind w:left="720"/>
        <w:jc w:val="both"/>
        <w:rPr>
          <w:rFonts w:ascii="Calibri" w:hAnsi="Calibri" w:cs="Calibri"/>
          <w:i/>
          <w:sz w:val="24"/>
          <w:szCs w:val="24"/>
        </w:rPr>
      </w:pPr>
    </w:p>
    <w:p w14:paraId="6A6CC60D" w14:textId="77777777" w:rsidR="00684748" w:rsidRPr="00055E06" w:rsidRDefault="00684748" w:rsidP="002C504B">
      <w:pPr>
        <w:ind w:left="720"/>
        <w:jc w:val="both"/>
        <w:rPr>
          <w:rFonts w:ascii="Calibri" w:hAnsi="Calibri" w:cs="Calibri"/>
          <w:i/>
          <w:sz w:val="24"/>
          <w:szCs w:val="24"/>
        </w:rPr>
      </w:pPr>
      <w:r w:rsidRPr="00055E06">
        <w:rPr>
          <w:rFonts w:ascii="Calibri" w:hAnsi="Calibri" w:cs="Calibri"/>
          <w:i/>
          <w:sz w:val="24"/>
          <w:szCs w:val="24"/>
        </w:rPr>
        <w:t>What are the signs of bullying?</w:t>
      </w:r>
    </w:p>
    <w:p w14:paraId="69F6BFA8"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Anxiety about coming to school</w:t>
      </w:r>
    </w:p>
    <w:p w14:paraId="3A236F31"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Poor performance in school</w:t>
      </w:r>
    </w:p>
    <w:p w14:paraId="7C6D7880"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Unwilling to attend school</w:t>
      </w:r>
    </w:p>
    <w:p w14:paraId="0EB4AE34"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Pattern of physical illness</w:t>
      </w:r>
    </w:p>
    <w:p w14:paraId="448BC35A"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Changes in mood / behaviour</w:t>
      </w:r>
    </w:p>
    <w:p w14:paraId="40D231F5"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Visible sign of distress  / anxiety</w:t>
      </w:r>
    </w:p>
    <w:p w14:paraId="5AD34ACF"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Possessions missing</w:t>
      </w:r>
    </w:p>
    <w:p w14:paraId="76E9D9FD"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Requests for extra money</w:t>
      </w:r>
    </w:p>
    <w:p w14:paraId="045CA33E"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Bruising</w:t>
      </w:r>
    </w:p>
    <w:p w14:paraId="70EF3D63" w14:textId="77777777" w:rsidR="00684748" w:rsidRPr="00055E06" w:rsidRDefault="00684748" w:rsidP="00684748">
      <w:pPr>
        <w:pStyle w:val="ListParagraph"/>
        <w:numPr>
          <w:ilvl w:val="0"/>
          <w:numId w:val="20"/>
        </w:numPr>
        <w:jc w:val="both"/>
        <w:rPr>
          <w:rFonts w:ascii="Calibri" w:hAnsi="Calibri" w:cs="Calibri"/>
          <w:sz w:val="24"/>
          <w:szCs w:val="24"/>
        </w:rPr>
      </w:pPr>
      <w:r w:rsidRPr="00055E06">
        <w:rPr>
          <w:rFonts w:ascii="Calibri" w:hAnsi="Calibri" w:cs="Calibri"/>
          <w:sz w:val="24"/>
          <w:szCs w:val="24"/>
        </w:rPr>
        <w:t>Unwilling to explain what is troubling him / her</w:t>
      </w:r>
    </w:p>
    <w:p w14:paraId="25130430" w14:textId="77777777" w:rsidR="001D2C8B" w:rsidRPr="00055E06" w:rsidRDefault="001D2C8B" w:rsidP="002C504B">
      <w:pPr>
        <w:ind w:left="720"/>
        <w:jc w:val="both"/>
        <w:rPr>
          <w:rFonts w:ascii="Calibri" w:hAnsi="Calibri" w:cs="Calibri"/>
          <w:i/>
          <w:sz w:val="24"/>
          <w:szCs w:val="24"/>
        </w:rPr>
      </w:pPr>
      <w:r w:rsidRPr="00055E06">
        <w:rPr>
          <w:rFonts w:ascii="Calibri" w:hAnsi="Calibri" w:cs="Calibri"/>
          <w:i/>
          <w:sz w:val="24"/>
          <w:szCs w:val="24"/>
        </w:rPr>
        <w:t>What is Cyber-Bullying?</w:t>
      </w:r>
    </w:p>
    <w:p w14:paraId="09E6EF4B" w14:textId="77777777" w:rsidR="004819F2" w:rsidRPr="00055E06" w:rsidRDefault="004819F2" w:rsidP="004819F2">
      <w:pPr>
        <w:widowControl w:val="0"/>
        <w:autoSpaceDE w:val="0"/>
        <w:autoSpaceDN w:val="0"/>
        <w:adjustRightInd w:val="0"/>
        <w:snapToGrid w:val="0"/>
        <w:spacing w:after="0" w:line="240" w:lineRule="auto"/>
        <w:jc w:val="center"/>
        <w:rPr>
          <w:rFonts w:ascii="Calibri" w:hAnsi="Calibri" w:cs="Calibri"/>
          <w:b/>
          <w:color w:val="000000"/>
          <w:sz w:val="36"/>
          <w:szCs w:val="36"/>
          <w:u w:val="single"/>
        </w:rPr>
      </w:pPr>
      <w:r w:rsidRPr="00055E06">
        <w:rPr>
          <w:rFonts w:ascii="Calibri" w:hAnsi="Calibri" w:cs="Calibri"/>
          <w:b/>
          <w:color w:val="000000"/>
          <w:sz w:val="36"/>
          <w:szCs w:val="36"/>
          <w:u w:val="single"/>
        </w:rPr>
        <w:lastRenderedPageBreak/>
        <w:t xml:space="preserve">Anti-Cyber-Bullying </w:t>
      </w:r>
    </w:p>
    <w:p w14:paraId="7B76D28E"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18788846"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Cavan No1 NS aims to ensure that children are safe and feel safe from</w:t>
      </w:r>
      <w:r w:rsidRPr="00055E06">
        <w:rPr>
          <w:rFonts w:ascii="Calibri" w:hAnsi="Calibri" w:cs="Calibri"/>
          <w:sz w:val="20"/>
        </w:rPr>
        <w:t xml:space="preserve"> </w:t>
      </w:r>
      <w:r w:rsidRPr="00055E06">
        <w:rPr>
          <w:rFonts w:ascii="Calibri" w:hAnsi="Calibri" w:cs="Calibri"/>
          <w:color w:val="000000"/>
          <w:sz w:val="20"/>
        </w:rPr>
        <w:t>bullying, harassment and discrimination. This</w:t>
      </w:r>
      <w:r w:rsidRPr="00055E06">
        <w:rPr>
          <w:rFonts w:ascii="Calibri" w:hAnsi="Calibri" w:cs="Calibri"/>
          <w:sz w:val="20"/>
        </w:rPr>
        <w:t xml:space="preserve"> </w:t>
      </w:r>
      <w:r w:rsidRPr="00055E06">
        <w:rPr>
          <w:rFonts w:ascii="Calibri" w:hAnsi="Calibri" w:cs="Calibri"/>
          <w:color w:val="000000"/>
          <w:sz w:val="20"/>
        </w:rPr>
        <w:t>school is committed to teaching children the knowledge and skills to be able to use ICT</w:t>
      </w:r>
      <w:r w:rsidRPr="00055E06">
        <w:rPr>
          <w:rFonts w:ascii="Calibri" w:hAnsi="Calibri" w:cs="Calibri"/>
          <w:sz w:val="20"/>
        </w:rPr>
        <w:t xml:space="preserve"> </w:t>
      </w:r>
      <w:r w:rsidRPr="00055E06">
        <w:rPr>
          <w:rFonts w:ascii="Calibri" w:hAnsi="Calibri" w:cs="Calibri"/>
          <w:color w:val="000000"/>
          <w:sz w:val="20"/>
        </w:rPr>
        <w:t>effectively, safely and responsibly.</w:t>
      </w:r>
    </w:p>
    <w:p w14:paraId="6310B47A" w14:textId="77777777" w:rsidR="004819F2" w:rsidRPr="00055E06" w:rsidRDefault="004819F2" w:rsidP="004819F2">
      <w:pPr>
        <w:pStyle w:val="ListParagraph"/>
        <w:widowControl w:val="0"/>
        <w:autoSpaceDE w:val="0"/>
        <w:autoSpaceDN w:val="0"/>
        <w:adjustRightInd w:val="0"/>
        <w:snapToGrid w:val="0"/>
        <w:spacing w:after="0" w:line="240" w:lineRule="auto"/>
        <w:jc w:val="both"/>
        <w:rPr>
          <w:rFonts w:ascii="Calibri" w:hAnsi="Calibri" w:cs="Calibri"/>
          <w:color w:val="000000"/>
          <w:sz w:val="20"/>
        </w:rPr>
      </w:pPr>
    </w:p>
    <w:p w14:paraId="12E89E5D"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sz w:val="20"/>
        </w:rPr>
      </w:pPr>
      <w:r w:rsidRPr="00055E06">
        <w:rPr>
          <w:rFonts w:ascii="Calibri" w:hAnsi="Calibri" w:cs="Calibri"/>
          <w:b/>
          <w:color w:val="000000"/>
          <w:sz w:val="20"/>
        </w:rPr>
        <w:t>UNDERSTANDING CYBER-BULLYING:</w:t>
      </w:r>
    </w:p>
    <w:p w14:paraId="01101ACC"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61E0C2BF"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b/>
          <w:color w:val="000000"/>
          <w:sz w:val="20"/>
        </w:rPr>
      </w:pPr>
      <w:r w:rsidRPr="00055E06">
        <w:rPr>
          <w:rFonts w:ascii="Calibri" w:hAnsi="Calibri" w:cs="Calibri"/>
          <w:b/>
          <w:color w:val="000000"/>
          <w:sz w:val="20"/>
        </w:rPr>
        <w:t>Cyber bullying</w:t>
      </w:r>
      <w:r w:rsidRPr="00055E06">
        <w:rPr>
          <w:rFonts w:ascii="Calibri" w:hAnsi="Calibri" w:cs="Calibri"/>
          <w:color w:val="000000"/>
          <w:sz w:val="20"/>
        </w:rPr>
        <w:t xml:space="preserve"> is the use of ICT (usually a mobile phone and or the internet) </w:t>
      </w:r>
      <w:r w:rsidRPr="00055E06">
        <w:rPr>
          <w:rFonts w:ascii="Calibri" w:hAnsi="Calibri" w:cs="Calibri"/>
          <w:b/>
          <w:color w:val="000000"/>
          <w:sz w:val="20"/>
        </w:rPr>
        <w:t>to abuse another person</w:t>
      </w:r>
    </w:p>
    <w:p w14:paraId="069C13E6"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It can take place anywhere and involve many people</w:t>
      </w:r>
    </w:p>
    <w:p w14:paraId="2CB41CD2"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Anybody can be targeted including pupils and school staff</w:t>
      </w:r>
    </w:p>
    <w:p w14:paraId="14C27BF5"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It can include threats, intimidation, harassment, cyber-stalking, vilification, defamation, exclusion, peer rejection, impersonation, unauthorized publication of private information or images etc.</w:t>
      </w:r>
    </w:p>
    <w:p w14:paraId="041A2D6A"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b/>
          <w:i/>
          <w:color w:val="FF0000"/>
          <w:sz w:val="20"/>
        </w:rPr>
      </w:pPr>
      <w:r w:rsidRPr="00055E06">
        <w:rPr>
          <w:rStyle w:val="Emphasis"/>
          <w:rFonts w:ascii="Calibri" w:hAnsi="Calibri" w:cs="Calibri"/>
          <w:b/>
          <w:i w:val="0"/>
          <w:color w:val="FF0000"/>
          <w:sz w:val="30"/>
          <w:szCs w:val="30"/>
          <w:shd w:val="clear" w:color="auto" w:fill="EEF4F7"/>
        </w:rPr>
        <w:t>Unlike other forms of bullying a once-off posting can constitute bullying.</w:t>
      </w:r>
    </w:p>
    <w:p w14:paraId="7B4CF2F4"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 xml:space="preserve">While bullying involves a repetition of unwelcome behaviour the </w:t>
      </w:r>
      <w:r w:rsidRPr="00055E06">
        <w:rPr>
          <w:rFonts w:ascii="Calibri" w:hAnsi="Calibri" w:cs="Calibri"/>
          <w:b/>
          <w:color w:val="000000"/>
          <w:sz w:val="20"/>
        </w:rPr>
        <w:t>Anti-Bullying Procedures for Primary and Post Primary Schools, September 2013,</w:t>
      </w:r>
      <w:r w:rsidRPr="00055E06">
        <w:rPr>
          <w:rFonts w:ascii="Calibri" w:hAnsi="Calibri" w:cs="Calibri"/>
          <w:color w:val="000000"/>
          <w:sz w:val="20"/>
        </w:rPr>
        <w:t xml:space="preserve"> states:</w:t>
      </w:r>
    </w:p>
    <w:p w14:paraId="5211645D"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rPr>
      </w:pPr>
    </w:p>
    <w:p w14:paraId="00442904"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i/>
          <w:color w:val="000000"/>
          <w:sz w:val="20"/>
        </w:rPr>
        <w:t>2.1.3.</w:t>
      </w:r>
      <w:r w:rsidRPr="00055E06">
        <w:rPr>
          <w:rFonts w:ascii="Calibri" w:hAnsi="Calibri" w:cs="Calibri"/>
          <w:i/>
          <w:color w:val="000000"/>
          <w:sz w:val="20"/>
        </w:rPr>
        <w:tab/>
        <w:t>In addition, in the context of these procedures placing a once-off offensive or hurtful public message, image or statement on a social network site or other public forum where that message, image or statement can be viewed and/or repeated by other people will be regarded as bullying behaviour.</w:t>
      </w:r>
    </w:p>
    <w:p w14:paraId="51E64123"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p>
    <w:p w14:paraId="095DCEE2" w14:textId="77777777" w:rsidR="004819F2" w:rsidRPr="00055E06" w:rsidRDefault="004819F2" w:rsidP="004819F2">
      <w:pPr>
        <w:pStyle w:val="NormalWeb"/>
        <w:shd w:val="clear" w:color="auto" w:fill="EEF4F7"/>
        <w:spacing w:before="480" w:beforeAutospacing="0" w:after="480" w:afterAutospacing="0"/>
        <w:rPr>
          <w:rFonts w:ascii="Calibri" w:hAnsi="Calibri" w:cs="Calibri"/>
          <w:color w:val="242527"/>
          <w:sz w:val="20"/>
          <w:szCs w:val="20"/>
        </w:rPr>
      </w:pPr>
      <w:r w:rsidRPr="00055E06">
        <w:rPr>
          <w:rFonts w:ascii="Calibri" w:hAnsi="Calibri" w:cs="Calibri"/>
          <w:color w:val="242527"/>
          <w:sz w:val="20"/>
          <w:szCs w:val="20"/>
        </w:rPr>
        <w:t>While this policy addresses issues related to cyber bullying of students (i.e. situations in which one or more students are the victim[s] of bullying) the policy also applies to teaching and other school staff</w:t>
      </w:r>
    </w:p>
    <w:p w14:paraId="6ED67CEE"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4"/>
          <w:szCs w:val="24"/>
        </w:rPr>
      </w:pPr>
      <w:r w:rsidRPr="00055E06">
        <w:rPr>
          <w:rFonts w:ascii="Calibri" w:hAnsi="Calibri" w:cs="Calibri"/>
          <w:b/>
          <w:color w:val="000000"/>
          <w:sz w:val="24"/>
          <w:szCs w:val="24"/>
        </w:rPr>
        <w:t>This policy applies to activities and events that take place:</w:t>
      </w:r>
    </w:p>
    <w:p w14:paraId="3583A595"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p>
    <w:p w14:paraId="167406FE"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During school time including breaks</w:t>
      </w:r>
    </w:p>
    <w:p w14:paraId="7C3D0B26"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Going to and from school</w:t>
      </w:r>
    </w:p>
    <w:p w14:paraId="4CE19894"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School tours/trips</w:t>
      </w:r>
    </w:p>
    <w:p w14:paraId="05A755A3"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roofErr w:type="spellStart"/>
      <w:r w:rsidRPr="00055E06">
        <w:rPr>
          <w:rFonts w:ascii="Calibri" w:hAnsi="Calibri" w:cs="Calibri"/>
          <w:color w:val="000000"/>
          <w:sz w:val="20"/>
        </w:rPr>
        <w:t>Extra curricular</w:t>
      </w:r>
      <w:proofErr w:type="spellEnd"/>
      <w:r w:rsidRPr="00055E06">
        <w:rPr>
          <w:rFonts w:ascii="Calibri" w:hAnsi="Calibri" w:cs="Calibri"/>
          <w:color w:val="000000"/>
          <w:sz w:val="20"/>
        </w:rPr>
        <w:t xml:space="preserve"> activities</w:t>
      </w:r>
    </w:p>
    <w:p w14:paraId="7F8D08F4" w14:textId="77777777" w:rsidR="004819F2" w:rsidRPr="00055E06" w:rsidRDefault="004819F2" w:rsidP="004819F2">
      <w:pPr>
        <w:pStyle w:val="NormalWeb"/>
        <w:shd w:val="clear" w:color="auto" w:fill="EEF4F7"/>
        <w:spacing w:before="480" w:beforeAutospacing="0" w:after="480" w:afterAutospacing="0"/>
        <w:rPr>
          <w:rFonts w:ascii="Calibri" w:hAnsi="Calibri" w:cs="Calibri"/>
          <w:color w:val="000000"/>
          <w:sz w:val="20"/>
        </w:rPr>
      </w:pPr>
      <w:r w:rsidRPr="00055E06">
        <w:rPr>
          <w:rFonts w:ascii="Calibri" w:hAnsi="Calibri" w:cs="Calibri"/>
          <w:color w:val="242527"/>
          <w:sz w:val="30"/>
          <w:szCs w:val="30"/>
          <w:shd w:val="clear" w:color="auto" w:fill="EEF4F7"/>
        </w:rPr>
        <w:t>Cavan No 1 National School reserves the right to take action against bullying perpetrated outside the school which spills over into the school.</w:t>
      </w:r>
    </w:p>
    <w:p w14:paraId="609D886D"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r w:rsidRPr="00055E06">
        <w:rPr>
          <w:rFonts w:ascii="Calibri" w:hAnsi="Calibri" w:cs="Calibri"/>
          <w:b/>
          <w:color w:val="000000"/>
          <w:sz w:val="20"/>
        </w:rPr>
        <w:t>WHAT IS CYBER-BULLYING?</w:t>
      </w:r>
    </w:p>
    <w:p w14:paraId="1687AD52"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There are many types of cyber-bullying. The more common types are:</w:t>
      </w:r>
    </w:p>
    <w:p w14:paraId="6E10CF98"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15F8EBE3"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Text messages</w:t>
      </w:r>
      <w:r w:rsidRPr="00055E06">
        <w:rPr>
          <w:rFonts w:ascii="Calibri" w:hAnsi="Calibri" w:cs="Calibri"/>
          <w:color w:val="000000"/>
          <w:sz w:val="20"/>
        </w:rPr>
        <w:t xml:space="preserve"> – can be threatening or cause discomfort.  Also included here is</w:t>
      </w:r>
    </w:p>
    <w:p w14:paraId="097E2C13" w14:textId="77777777" w:rsidR="004819F2" w:rsidRPr="00055E06" w:rsidRDefault="004819F2" w:rsidP="004819F2">
      <w:pPr>
        <w:widowControl w:val="0"/>
        <w:autoSpaceDE w:val="0"/>
        <w:autoSpaceDN w:val="0"/>
        <w:adjustRightInd w:val="0"/>
        <w:snapToGrid w:val="0"/>
        <w:spacing w:after="0" w:line="240" w:lineRule="auto"/>
        <w:ind w:left="720"/>
        <w:jc w:val="both"/>
        <w:rPr>
          <w:rFonts w:ascii="Calibri" w:hAnsi="Calibri" w:cs="Calibri"/>
          <w:color w:val="000000"/>
          <w:sz w:val="20"/>
        </w:rPr>
      </w:pPr>
      <w:r w:rsidRPr="00055E06">
        <w:rPr>
          <w:rFonts w:ascii="Calibri" w:hAnsi="Calibri" w:cs="Calibri"/>
          <w:color w:val="000000"/>
          <w:sz w:val="20"/>
        </w:rPr>
        <w:t>‘Bluejacking’ (the sending of anonymous text messages over short distances using</w:t>
      </w:r>
    </w:p>
    <w:p w14:paraId="486D88C1" w14:textId="77777777" w:rsidR="004819F2" w:rsidRPr="00055E06" w:rsidRDefault="004819F2" w:rsidP="004819F2">
      <w:pPr>
        <w:widowControl w:val="0"/>
        <w:autoSpaceDE w:val="0"/>
        <w:autoSpaceDN w:val="0"/>
        <w:adjustRightInd w:val="0"/>
        <w:snapToGrid w:val="0"/>
        <w:spacing w:after="0" w:line="240" w:lineRule="auto"/>
        <w:ind w:left="720"/>
        <w:jc w:val="both"/>
        <w:rPr>
          <w:rFonts w:ascii="Calibri" w:hAnsi="Calibri" w:cs="Calibri"/>
          <w:color w:val="000000"/>
          <w:sz w:val="20"/>
        </w:rPr>
      </w:pPr>
      <w:proofErr w:type="spellStart"/>
      <w:r w:rsidRPr="00055E06">
        <w:rPr>
          <w:rFonts w:ascii="Calibri" w:hAnsi="Calibri" w:cs="Calibri"/>
          <w:color w:val="000000"/>
          <w:sz w:val="20"/>
        </w:rPr>
        <w:t>bluetooth</w:t>
      </w:r>
      <w:proofErr w:type="spellEnd"/>
      <w:r w:rsidRPr="00055E06">
        <w:rPr>
          <w:rFonts w:ascii="Calibri" w:hAnsi="Calibri" w:cs="Calibri"/>
          <w:color w:val="000000"/>
          <w:sz w:val="20"/>
        </w:rPr>
        <w:t xml:space="preserve"> wireless technology)</w:t>
      </w:r>
    </w:p>
    <w:p w14:paraId="2D242244"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Picture/video-clips via mobile phone cameras</w:t>
      </w:r>
      <w:r w:rsidRPr="00055E06">
        <w:rPr>
          <w:rFonts w:ascii="Calibri" w:hAnsi="Calibri" w:cs="Calibri"/>
          <w:color w:val="000000"/>
          <w:sz w:val="20"/>
        </w:rPr>
        <w:t xml:space="preserve"> – images sent to others to make the victim feel threatened or embarrassed </w:t>
      </w:r>
      <w:proofErr w:type="spellStart"/>
      <w:r w:rsidRPr="00055E06">
        <w:rPr>
          <w:rFonts w:ascii="Calibri" w:hAnsi="Calibri" w:cs="Calibri"/>
          <w:color w:val="000000"/>
          <w:sz w:val="20"/>
        </w:rPr>
        <w:t>eg</w:t>
      </w:r>
      <w:proofErr w:type="spellEnd"/>
      <w:r w:rsidRPr="00055E06">
        <w:rPr>
          <w:rFonts w:ascii="Calibri" w:hAnsi="Calibri" w:cs="Calibri"/>
          <w:color w:val="000000"/>
          <w:sz w:val="20"/>
        </w:rPr>
        <w:t xml:space="preserve"> on Instagram</w:t>
      </w:r>
    </w:p>
    <w:p w14:paraId="5E434F7C"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Mobile phone calls</w:t>
      </w:r>
      <w:r w:rsidRPr="00055E06">
        <w:rPr>
          <w:rFonts w:ascii="Calibri" w:hAnsi="Calibri" w:cs="Calibri"/>
          <w:color w:val="000000"/>
          <w:sz w:val="20"/>
        </w:rPr>
        <w:t xml:space="preserve"> – silent calls, abusive messages or stealing the victim‛s phone and using it to harass others, to make them believe the victim is responsible</w:t>
      </w:r>
    </w:p>
    <w:p w14:paraId="574D3E82"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Emails</w:t>
      </w:r>
      <w:r w:rsidRPr="00055E06">
        <w:rPr>
          <w:rFonts w:ascii="Calibri" w:hAnsi="Calibri" w:cs="Calibri"/>
          <w:color w:val="000000"/>
          <w:sz w:val="20"/>
        </w:rPr>
        <w:t xml:space="preserve"> – threatening or bullying emails, often sent using a pseudonym or somebody else‛s name</w:t>
      </w:r>
    </w:p>
    <w:p w14:paraId="4963E1BC"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Chat room bullying</w:t>
      </w:r>
      <w:r w:rsidRPr="00055E06">
        <w:rPr>
          <w:rFonts w:ascii="Calibri" w:hAnsi="Calibri" w:cs="Calibri"/>
          <w:color w:val="000000"/>
          <w:sz w:val="20"/>
        </w:rPr>
        <w:t xml:space="preserve"> – menacing or upsetting responses to children or young people when they are in a web-based chat room such as </w:t>
      </w:r>
      <w:r w:rsidRPr="00055E06">
        <w:rPr>
          <w:rFonts w:ascii="Calibri" w:hAnsi="Calibri" w:cs="Calibri"/>
          <w:b/>
          <w:color w:val="FF0000"/>
          <w:sz w:val="20"/>
        </w:rPr>
        <w:t>Snapchat</w:t>
      </w:r>
      <w:r w:rsidRPr="00055E06">
        <w:rPr>
          <w:rFonts w:ascii="Calibri" w:hAnsi="Calibri" w:cs="Calibri"/>
          <w:color w:val="000000"/>
          <w:sz w:val="20"/>
        </w:rPr>
        <w:t xml:space="preserve"> </w:t>
      </w:r>
    </w:p>
    <w:p w14:paraId="17D7C157"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Instant messaging (IM)</w:t>
      </w:r>
      <w:r w:rsidRPr="00055E06">
        <w:rPr>
          <w:rFonts w:ascii="Calibri" w:hAnsi="Calibri" w:cs="Calibri"/>
          <w:color w:val="000000"/>
          <w:sz w:val="20"/>
        </w:rPr>
        <w:t xml:space="preserve"> – unpleasant messages sent while children conduct real-time conversations </w:t>
      </w:r>
      <w:r w:rsidRPr="00055E06">
        <w:rPr>
          <w:rFonts w:ascii="Calibri" w:hAnsi="Calibri" w:cs="Calibri"/>
          <w:color w:val="000000"/>
          <w:sz w:val="20"/>
        </w:rPr>
        <w:lastRenderedPageBreak/>
        <w:t>online using MSM (Microsoft Messenger), Yahoo Chat or similar tools</w:t>
      </w:r>
    </w:p>
    <w:p w14:paraId="4B20EA7D" w14:textId="77777777" w:rsidR="004819F2" w:rsidRPr="00055E06" w:rsidRDefault="004819F2" w:rsidP="004819F2">
      <w:pPr>
        <w:widowControl w:val="0"/>
        <w:numPr>
          <w:ilvl w:val="0"/>
          <w:numId w:val="22"/>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b/>
          <w:color w:val="000000"/>
          <w:sz w:val="20"/>
        </w:rPr>
        <w:t>Bullying via websites</w:t>
      </w:r>
      <w:r w:rsidRPr="00055E06">
        <w:rPr>
          <w:rFonts w:ascii="Calibri" w:hAnsi="Calibri" w:cs="Calibri"/>
          <w:color w:val="000000"/>
          <w:sz w:val="20"/>
        </w:rPr>
        <w:t xml:space="preserve"> – use of defamatory blogs (web logs), personal websites and online personal ‘own web space’ sites such as You Tube, Facebook, Ask.fm, </w:t>
      </w:r>
      <w:proofErr w:type="spellStart"/>
      <w:r w:rsidRPr="00055E06">
        <w:rPr>
          <w:rFonts w:ascii="Calibri" w:hAnsi="Calibri" w:cs="Calibri"/>
          <w:color w:val="000000"/>
          <w:sz w:val="20"/>
        </w:rPr>
        <w:t>Bebo</w:t>
      </w:r>
      <w:proofErr w:type="spellEnd"/>
      <w:r w:rsidRPr="00055E06">
        <w:rPr>
          <w:rFonts w:ascii="Calibri" w:hAnsi="Calibri" w:cs="Calibri"/>
          <w:color w:val="000000"/>
          <w:sz w:val="20"/>
        </w:rPr>
        <w:t xml:space="preserve"> (which works by signing on in one‛s school, therefore making it easy to find a victim) and Myspace – although there are others.</w:t>
      </w:r>
    </w:p>
    <w:p w14:paraId="48D0ACFA" w14:textId="77777777" w:rsidR="004819F2" w:rsidRPr="00055E06" w:rsidRDefault="004819F2" w:rsidP="004819F2">
      <w:pPr>
        <w:spacing w:after="0" w:line="240" w:lineRule="auto"/>
        <w:rPr>
          <w:rFonts w:ascii="Calibri" w:hAnsi="Calibri" w:cs="Calibri"/>
          <w:b/>
          <w:snapToGrid w:val="0"/>
          <w:color w:val="000000"/>
          <w:sz w:val="20"/>
          <w:lang w:val="en-US" w:eastAsia="en-US"/>
        </w:rPr>
      </w:pPr>
    </w:p>
    <w:p w14:paraId="0888DE6C" w14:textId="77777777" w:rsidR="004819F2" w:rsidRPr="00055E06" w:rsidRDefault="004819F2" w:rsidP="004819F2">
      <w:pPr>
        <w:spacing w:after="0" w:line="240" w:lineRule="auto"/>
        <w:rPr>
          <w:rFonts w:ascii="Calibri" w:hAnsi="Calibri" w:cs="Calibri"/>
          <w:b/>
          <w:snapToGrid w:val="0"/>
          <w:color w:val="000000"/>
          <w:sz w:val="20"/>
          <w:lang w:val="en-US" w:eastAsia="en-US"/>
        </w:rPr>
      </w:pPr>
      <w:r w:rsidRPr="00055E06">
        <w:rPr>
          <w:rFonts w:ascii="Calibri" w:hAnsi="Calibri" w:cs="Calibri"/>
          <w:b/>
          <w:snapToGrid w:val="0"/>
          <w:color w:val="000000"/>
          <w:sz w:val="20"/>
          <w:lang w:val="en-US" w:eastAsia="en-US"/>
        </w:rPr>
        <w:t>Explanation of slang terms used when referring to cyber-bullying activity:</w:t>
      </w:r>
    </w:p>
    <w:p w14:paraId="05C9826C" w14:textId="77777777" w:rsidR="004819F2" w:rsidRPr="00055E06" w:rsidRDefault="004819F2" w:rsidP="004819F2">
      <w:pPr>
        <w:spacing w:after="0" w:line="240" w:lineRule="auto"/>
        <w:rPr>
          <w:rFonts w:ascii="Calibri" w:hAnsi="Calibri" w:cs="Calibri"/>
          <w:b/>
          <w:snapToGrid w:val="0"/>
          <w:color w:val="000000"/>
          <w:sz w:val="20"/>
          <w:lang w:val="en-US" w:eastAsia="en-US"/>
        </w:rPr>
      </w:pPr>
    </w:p>
    <w:p w14:paraId="1E9D0AA8" w14:textId="77777777" w:rsidR="004819F2" w:rsidRPr="00055E06" w:rsidRDefault="004819F2" w:rsidP="004819F2">
      <w:pPr>
        <w:numPr>
          <w:ilvl w:val="0"/>
          <w:numId w:val="23"/>
        </w:numPr>
        <w:tabs>
          <w:tab w:val="clear" w:pos="360"/>
          <w:tab w:val="num" w:pos="720"/>
        </w:tabs>
        <w:spacing w:after="0" w:line="240" w:lineRule="auto"/>
        <w:ind w:left="720"/>
        <w:jc w:val="both"/>
        <w:rPr>
          <w:rFonts w:ascii="Calibri" w:hAnsi="Calibri" w:cs="Calibri"/>
          <w:snapToGrid w:val="0"/>
          <w:color w:val="000000"/>
          <w:sz w:val="20"/>
          <w:lang w:val="en-US" w:eastAsia="en-US"/>
        </w:rPr>
      </w:pPr>
      <w:r w:rsidRPr="00055E06">
        <w:rPr>
          <w:rFonts w:ascii="Calibri" w:hAnsi="Calibri" w:cs="Calibri"/>
          <w:b/>
          <w:snapToGrid w:val="0"/>
          <w:color w:val="000000"/>
          <w:sz w:val="20"/>
          <w:u w:val="single"/>
          <w:lang w:val="en-US" w:eastAsia="en-US"/>
        </w:rPr>
        <w:t>‘Flaming’</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Online fights using electronic messages with angry and vulgar language</w:t>
      </w:r>
    </w:p>
    <w:p w14:paraId="09AE82F6" w14:textId="77777777" w:rsidR="004819F2" w:rsidRPr="00055E06" w:rsidRDefault="004819F2" w:rsidP="004819F2">
      <w:pPr>
        <w:numPr>
          <w:ilvl w:val="0"/>
          <w:numId w:val="23"/>
        </w:numPr>
        <w:tabs>
          <w:tab w:val="clear" w:pos="360"/>
          <w:tab w:val="num" w:pos="720"/>
        </w:tabs>
        <w:spacing w:after="0" w:line="240" w:lineRule="auto"/>
        <w:ind w:left="720"/>
        <w:jc w:val="both"/>
        <w:rPr>
          <w:rFonts w:ascii="Calibri" w:hAnsi="Calibri" w:cs="Calibri"/>
          <w:snapToGrid w:val="0"/>
          <w:color w:val="000000"/>
          <w:sz w:val="20"/>
          <w:lang w:val="en-US" w:eastAsia="en-US"/>
        </w:rPr>
      </w:pPr>
      <w:r w:rsidRPr="00055E06">
        <w:rPr>
          <w:rFonts w:ascii="Calibri" w:hAnsi="Calibri" w:cs="Calibri"/>
          <w:b/>
          <w:snapToGrid w:val="0"/>
          <w:color w:val="000000"/>
          <w:sz w:val="20"/>
          <w:lang w:val="en-US" w:eastAsia="en-US"/>
        </w:rPr>
        <w:t>‘</w:t>
      </w:r>
      <w:r w:rsidRPr="00055E06">
        <w:rPr>
          <w:rFonts w:ascii="Calibri" w:hAnsi="Calibri" w:cs="Calibri"/>
          <w:b/>
          <w:snapToGrid w:val="0"/>
          <w:color w:val="000000"/>
          <w:sz w:val="20"/>
          <w:u w:val="single"/>
          <w:lang w:val="en-US" w:eastAsia="en-US"/>
        </w:rPr>
        <w:t>Harassment</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Repeatedly sending offensive, rude, and insulting messages</w:t>
      </w:r>
    </w:p>
    <w:p w14:paraId="06E2C620" w14:textId="77777777" w:rsidR="004819F2" w:rsidRPr="00055E06" w:rsidRDefault="004819F2" w:rsidP="004819F2">
      <w:pPr>
        <w:numPr>
          <w:ilvl w:val="0"/>
          <w:numId w:val="23"/>
        </w:numPr>
        <w:tabs>
          <w:tab w:val="clear" w:pos="360"/>
          <w:tab w:val="num" w:pos="720"/>
        </w:tabs>
        <w:spacing w:after="0" w:line="240" w:lineRule="auto"/>
        <w:ind w:left="720"/>
        <w:jc w:val="both"/>
        <w:rPr>
          <w:rFonts w:ascii="Calibri" w:hAnsi="Calibri" w:cs="Calibri"/>
          <w:snapToGrid w:val="0"/>
          <w:color w:val="000000"/>
          <w:sz w:val="20"/>
          <w:lang w:val="en-US" w:eastAsia="en-US"/>
        </w:rPr>
      </w:pPr>
      <w:r w:rsidRPr="00055E06">
        <w:rPr>
          <w:rFonts w:ascii="Calibri" w:hAnsi="Calibri" w:cs="Calibri"/>
          <w:b/>
          <w:snapToGrid w:val="0"/>
          <w:color w:val="000000"/>
          <w:sz w:val="20"/>
          <w:u w:val="single"/>
          <w:lang w:val="en-US" w:eastAsia="en-US"/>
        </w:rPr>
        <w:t>‘Cyber Stalking</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Repeatedly sending messages that include threats of harm or are highly intimidating or engaging in other on-line activities that make a person afraid for his or her own safety</w:t>
      </w:r>
    </w:p>
    <w:p w14:paraId="44D77A4A" w14:textId="77777777" w:rsidR="004819F2" w:rsidRPr="00055E06" w:rsidRDefault="004819F2" w:rsidP="004819F2">
      <w:pPr>
        <w:widowControl w:val="0"/>
        <w:numPr>
          <w:ilvl w:val="0"/>
          <w:numId w:val="23"/>
        </w:numPr>
        <w:tabs>
          <w:tab w:val="clear" w:pos="360"/>
          <w:tab w:val="num" w:pos="720"/>
        </w:tabs>
        <w:autoSpaceDE w:val="0"/>
        <w:autoSpaceDN w:val="0"/>
        <w:adjustRightInd w:val="0"/>
        <w:snapToGrid w:val="0"/>
        <w:spacing w:after="0" w:line="240" w:lineRule="auto"/>
        <w:ind w:left="720"/>
        <w:jc w:val="both"/>
        <w:rPr>
          <w:rFonts w:ascii="Calibri" w:hAnsi="Calibri" w:cs="Calibri"/>
          <w:color w:val="000000"/>
          <w:sz w:val="20"/>
        </w:rPr>
      </w:pPr>
      <w:r w:rsidRPr="00055E06">
        <w:rPr>
          <w:rFonts w:ascii="Calibri" w:hAnsi="Calibri" w:cs="Calibri"/>
          <w:snapToGrid w:val="0"/>
          <w:color w:val="000000"/>
          <w:sz w:val="20"/>
          <w:lang w:val="en-US" w:eastAsia="en-US"/>
        </w:rPr>
        <w:t>‘</w:t>
      </w:r>
      <w:r w:rsidRPr="00055E06">
        <w:rPr>
          <w:rFonts w:ascii="Calibri" w:hAnsi="Calibri" w:cs="Calibri"/>
          <w:b/>
          <w:snapToGrid w:val="0"/>
          <w:color w:val="000000"/>
          <w:sz w:val="20"/>
          <w:u w:val="single"/>
          <w:lang w:val="en-US" w:eastAsia="en-US"/>
        </w:rPr>
        <w:t>Denigration</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‘Dissing’ someone online. Sending or posting cruel gossip or rumors about a person to damage his or her reputation or friendships</w:t>
      </w:r>
    </w:p>
    <w:p w14:paraId="197B395C" w14:textId="77777777" w:rsidR="004819F2" w:rsidRPr="00055E06" w:rsidRDefault="004819F2" w:rsidP="004819F2">
      <w:pPr>
        <w:numPr>
          <w:ilvl w:val="0"/>
          <w:numId w:val="23"/>
        </w:numPr>
        <w:tabs>
          <w:tab w:val="clear" w:pos="360"/>
          <w:tab w:val="num" w:pos="720"/>
        </w:tabs>
        <w:spacing w:after="0" w:line="240" w:lineRule="auto"/>
        <w:ind w:left="720"/>
        <w:jc w:val="both"/>
        <w:rPr>
          <w:rFonts w:ascii="Calibri" w:hAnsi="Calibri" w:cs="Calibri"/>
          <w:snapToGrid w:val="0"/>
          <w:color w:val="000000"/>
          <w:sz w:val="20"/>
          <w:lang w:val="en-US" w:eastAsia="en-US"/>
        </w:rPr>
      </w:pPr>
      <w:r w:rsidRPr="00055E06">
        <w:rPr>
          <w:rFonts w:ascii="Calibri" w:hAnsi="Calibri" w:cs="Calibri"/>
          <w:b/>
          <w:snapToGrid w:val="0"/>
          <w:color w:val="000000"/>
          <w:sz w:val="20"/>
          <w:lang w:val="en-US" w:eastAsia="en-US"/>
        </w:rPr>
        <w:t>‘</w:t>
      </w:r>
      <w:r w:rsidRPr="00055E06">
        <w:rPr>
          <w:rFonts w:ascii="Calibri" w:hAnsi="Calibri" w:cs="Calibri"/>
          <w:b/>
          <w:snapToGrid w:val="0"/>
          <w:color w:val="000000"/>
          <w:sz w:val="20"/>
          <w:u w:val="single"/>
          <w:lang w:val="en-US" w:eastAsia="en-US"/>
        </w:rPr>
        <w:t>Impersonation</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Pretending to be someone else  and sending or posting material online that makes someone look bad, gets her/him in trouble or danger, or damages her/his reputation or friendships</w:t>
      </w:r>
    </w:p>
    <w:p w14:paraId="2754350C" w14:textId="77777777" w:rsidR="004819F2" w:rsidRPr="00055E06" w:rsidRDefault="004819F2" w:rsidP="004819F2">
      <w:pPr>
        <w:numPr>
          <w:ilvl w:val="0"/>
          <w:numId w:val="23"/>
        </w:numPr>
        <w:tabs>
          <w:tab w:val="clear" w:pos="360"/>
          <w:tab w:val="num" w:pos="720"/>
        </w:tabs>
        <w:spacing w:after="0" w:line="240" w:lineRule="auto"/>
        <w:ind w:left="720"/>
        <w:jc w:val="both"/>
        <w:rPr>
          <w:rFonts w:ascii="Calibri" w:hAnsi="Calibri" w:cs="Calibri"/>
          <w:snapToGrid w:val="0"/>
          <w:color w:val="000000"/>
          <w:sz w:val="20"/>
          <w:lang w:val="en-US" w:eastAsia="en-US"/>
        </w:rPr>
      </w:pPr>
      <w:r w:rsidRPr="00055E06">
        <w:rPr>
          <w:rFonts w:ascii="Calibri" w:hAnsi="Calibri" w:cs="Calibri"/>
          <w:snapToGrid w:val="0"/>
          <w:color w:val="000000"/>
          <w:sz w:val="20"/>
          <w:lang w:val="en-US" w:eastAsia="en-US"/>
        </w:rPr>
        <w:t>‘</w:t>
      </w:r>
      <w:r w:rsidRPr="00055E06">
        <w:rPr>
          <w:rFonts w:ascii="Calibri" w:hAnsi="Calibri" w:cs="Calibri"/>
          <w:b/>
          <w:snapToGrid w:val="0"/>
          <w:color w:val="000000"/>
          <w:sz w:val="20"/>
          <w:u w:val="single"/>
          <w:lang w:val="en-US" w:eastAsia="en-US"/>
        </w:rPr>
        <w:t>Outing and Trickery</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Tricking someone into revealing secret or embarrassing information which is then shared online</w:t>
      </w:r>
    </w:p>
    <w:p w14:paraId="6483D0CB" w14:textId="77777777" w:rsidR="004819F2" w:rsidRPr="00055E06" w:rsidRDefault="004819F2" w:rsidP="004819F2">
      <w:pPr>
        <w:widowControl w:val="0"/>
        <w:numPr>
          <w:ilvl w:val="0"/>
          <w:numId w:val="23"/>
        </w:numPr>
        <w:tabs>
          <w:tab w:val="clear" w:pos="360"/>
          <w:tab w:val="num" w:pos="720"/>
        </w:tabs>
        <w:autoSpaceDE w:val="0"/>
        <w:autoSpaceDN w:val="0"/>
        <w:adjustRightInd w:val="0"/>
        <w:snapToGrid w:val="0"/>
        <w:spacing w:after="0" w:line="240" w:lineRule="auto"/>
        <w:ind w:left="720"/>
        <w:jc w:val="both"/>
        <w:rPr>
          <w:rFonts w:ascii="Calibri" w:hAnsi="Calibri" w:cs="Calibri"/>
          <w:color w:val="000000"/>
          <w:sz w:val="20"/>
        </w:rPr>
      </w:pPr>
      <w:r w:rsidRPr="00055E06">
        <w:rPr>
          <w:rFonts w:ascii="Calibri" w:hAnsi="Calibri" w:cs="Calibri"/>
          <w:snapToGrid w:val="0"/>
          <w:color w:val="000000"/>
          <w:sz w:val="20"/>
          <w:lang w:val="en-US" w:eastAsia="en-US"/>
        </w:rPr>
        <w:t>‘</w:t>
      </w:r>
      <w:r w:rsidRPr="00055E06">
        <w:rPr>
          <w:rFonts w:ascii="Calibri" w:hAnsi="Calibri" w:cs="Calibri"/>
          <w:b/>
          <w:snapToGrid w:val="0"/>
          <w:color w:val="000000"/>
          <w:sz w:val="20"/>
          <w:u w:val="single"/>
          <w:lang w:val="en-US" w:eastAsia="en-US"/>
        </w:rPr>
        <w:t>Exclusion</w:t>
      </w:r>
      <w:r w:rsidRPr="00055E06">
        <w:rPr>
          <w:rFonts w:ascii="Calibri" w:hAnsi="Calibri" w:cs="Calibri"/>
          <w:b/>
          <w:snapToGrid w:val="0"/>
          <w:color w:val="000000"/>
          <w:sz w:val="20"/>
          <w:lang w:val="en-US" w:eastAsia="en-US"/>
        </w:rPr>
        <w:t>’:</w:t>
      </w:r>
      <w:r w:rsidRPr="00055E06">
        <w:rPr>
          <w:rFonts w:ascii="Calibri" w:hAnsi="Calibri" w:cs="Calibri"/>
          <w:snapToGrid w:val="0"/>
          <w:color w:val="000000"/>
          <w:sz w:val="20"/>
          <w:lang w:val="en-US" w:eastAsia="en-US"/>
        </w:rPr>
        <w:t xml:space="preserve"> Intentionally excluding someone from an on-line group, like a ‘buddy list’</w:t>
      </w:r>
    </w:p>
    <w:p w14:paraId="2FEDE7DE" w14:textId="77777777" w:rsidR="004819F2" w:rsidRPr="00055E06" w:rsidRDefault="004819F2" w:rsidP="004819F2">
      <w:pPr>
        <w:widowControl w:val="0"/>
        <w:autoSpaceDE w:val="0"/>
        <w:autoSpaceDN w:val="0"/>
        <w:adjustRightInd w:val="0"/>
        <w:snapToGrid w:val="0"/>
        <w:spacing w:after="0" w:line="240" w:lineRule="auto"/>
        <w:ind w:left="360"/>
        <w:jc w:val="both"/>
        <w:rPr>
          <w:rFonts w:ascii="Calibri" w:hAnsi="Calibri" w:cs="Calibri"/>
          <w:color w:val="000000"/>
          <w:sz w:val="20"/>
        </w:rPr>
      </w:pPr>
      <w:r w:rsidRPr="00055E06">
        <w:rPr>
          <w:rFonts w:ascii="Calibri" w:hAnsi="Calibri" w:cs="Calibri"/>
          <w:color w:val="000000"/>
          <w:sz w:val="20"/>
        </w:rPr>
        <w:t>This list is not exhaustive and the terms used continue to change.</w:t>
      </w:r>
    </w:p>
    <w:p w14:paraId="54E50D9C"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7247EAF7"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r w:rsidRPr="00055E06">
        <w:rPr>
          <w:rFonts w:ascii="Calibri" w:hAnsi="Calibri" w:cs="Calibri"/>
          <w:b/>
          <w:color w:val="000000"/>
          <w:sz w:val="20"/>
        </w:rPr>
        <w:t>AIMS OF POLICY:</w:t>
      </w:r>
    </w:p>
    <w:p w14:paraId="4C0E0901"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 xml:space="preserve">To ensure that pupils, staff and parents understand </w:t>
      </w:r>
      <w:r w:rsidRPr="00055E06">
        <w:rPr>
          <w:rFonts w:ascii="Calibri" w:hAnsi="Calibri" w:cs="Calibri"/>
          <w:b/>
          <w:color w:val="FF0000"/>
          <w:sz w:val="20"/>
        </w:rPr>
        <w:t>what cyber bullying is</w:t>
      </w:r>
      <w:r w:rsidRPr="00055E06">
        <w:rPr>
          <w:rFonts w:ascii="Calibri" w:hAnsi="Calibri" w:cs="Calibri"/>
          <w:color w:val="000000"/>
          <w:sz w:val="20"/>
        </w:rPr>
        <w:t xml:space="preserve"> and how it can be combated</w:t>
      </w:r>
    </w:p>
    <w:p w14:paraId="517C4E31"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color w:val="000000"/>
          <w:sz w:val="20"/>
          <w:szCs w:val="20"/>
        </w:rPr>
      </w:pPr>
      <w:r w:rsidRPr="00055E06">
        <w:rPr>
          <w:rFonts w:ascii="Calibri" w:hAnsi="Calibri" w:cs="Calibri"/>
          <w:color w:val="000000"/>
          <w:sz w:val="20"/>
          <w:szCs w:val="20"/>
        </w:rPr>
        <w:t>To ensure that practices and procedures are agreed to prevent incidents of cyber-bullying</w:t>
      </w:r>
    </w:p>
    <w:p w14:paraId="28D09E0C" w14:textId="77777777" w:rsidR="004819F2" w:rsidRPr="00055E06" w:rsidRDefault="004819F2" w:rsidP="004819F2">
      <w:pPr>
        <w:pStyle w:val="ListParagraph"/>
        <w:widowControl w:val="0"/>
        <w:numPr>
          <w:ilvl w:val="0"/>
          <w:numId w:val="21"/>
        </w:numPr>
        <w:autoSpaceDE w:val="0"/>
        <w:autoSpaceDN w:val="0"/>
        <w:adjustRightInd w:val="0"/>
        <w:snapToGrid w:val="0"/>
        <w:spacing w:after="0" w:line="240" w:lineRule="auto"/>
        <w:contextualSpacing w:val="0"/>
        <w:jc w:val="both"/>
        <w:rPr>
          <w:rFonts w:ascii="Calibri" w:hAnsi="Calibri" w:cs="Calibri"/>
          <w:i/>
          <w:color w:val="000000"/>
          <w:sz w:val="20"/>
        </w:rPr>
      </w:pPr>
      <w:r w:rsidRPr="00055E06">
        <w:rPr>
          <w:rFonts w:ascii="Calibri" w:hAnsi="Calibri" w:cs="Calibri"/>
          <w:color w:val="000000"/>
          <w:sz w:val="20"/>
        </w:rPr>
        <w:t>To ensure that reported incidents of cyber bullying are dealt with effectively and quickly.</w:t>
      </w:r>
    </w:p>
    <w:p w14:paraId="664BE994"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094CCDF4"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FF0000"/>
          <w:sz w:val="32"/>
          <w:szCs w:val="32"/>
          <w:u w:val="single"/>
        </w:rPr>
      </w:pPr>
      <w:r w:rsidRPr="00055E06">
        <w:rPr>
          <w:rFonts w:ascii="Calibri" w:hAnsi="Calibri" w:cs="Calibri"/>
          <w:b/>
          <w:color w:val="FF0000"/>
          <w:sz w:val="32"/>
          <w:szCs w:val="32"/>
          <w:u w:val="single"/>
        </w:rPr>
        <w:t>PROCEDURES TO PREVENT CYBER-BULLYING:</w:t>
      </w:r>
    </w:p>
    <w:p w14:paraId="6285AE6E"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FF0000"/>
          <w:sz w:val="32"/>
          <w:szCs w:val="32"/>
          <w:u w:val="single"/>
        </w:rPr>
      </w:pPr>
    </w:p>
    <w:p w14:paraId="3D8192EB" w14:textId="77777777" w:rsidR="004819F2" w:rsidRPr="00055E06" w:rsidRDefault="004819F2" w:rsidP="004819F2">
      <w:pPr>
        <w:pStyle w:val="ListParagraph"/>
        <w:widowControl w:val="0"/>
        <w:numPr>
          <w:ilvl w:val="0"/>
          <w:numId w:val="24"/>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Staff, pupils, parents and Board of Management (BoM) will be made aware of issues surrounding cyber bullying through the use of appropriate awareness-raising exercises</w:t>
      </w:r>
    </w:p>
    <w:p w14:paraId="2EEE1CDC" w14:textId="77777777" w:rsidR="004819F2" w:rsidRPr="00055E06" w:rsidRDefault="004819F2" w:rsidP="004819F2">
      <w:pPr>
        <w:pStyle w:val="ListParagraph"/>
        <w:widowControl w:val="0"/>
        <w:numPr>
          <w:ilvl w:val="0"/>
          <w:numId w:val="25"/>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 xml:space="preserve">Pupils will learn about cyber bullying through Social, Personal and Health Education (SPHE) The Stay Safe programme, assemblies, friendship week activities and other curriculum projects </w:t>
      </w:r>
    </w:p>
    <w:p w14:paraId="7FD5F571" w14:textId="77777777" w:rsidR="004819F2" w:rsidRPr="00055E06" w:rsidRDefault="004819F2" w:rsidP="004819F2">
      <w:pPr>
        <w:pStyle w:val="ListParagraph"/>
        <w:widowControl w:val="0"/>
        <w:numPr>
          <w:ilvl w:val="0"/>
          <w:numId w:val="25"/>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The school will engage a speaker to facilitate a workshop on cyber bullying for 5th and 6th classes. Classes 1st to 6th will participate in the ‘Bullying in a Cyber World’ programme.</w:t>
      </w:r>
    </w:p>
    <w:p w14:paraId="4E35E1DE" w14:textId="77777777" w:rsidR="004819F2" w:rsidRPr="00055E06" w:rsidRDefault="004819F2" w:rsidP="004819F2">
      <w:pPr>
        <w:pStyle w:val="ListParagraph"/>
        <w:widowControl w:val="0"/>
        <w:numPr>
          <w:ilvl w:val="0"/>
          <w:numId w:val="24"/>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 xml:space="preserve">Staff CPD (Continuous Professional Development) will assist in learning about current technologies </w:t>
      </w:r>
    </w:p>
    <w:p w14:paraId="0426D832" w14:textId="77777777" w:rsidR="004819F2" w:rsidRPr="00055E06" w:rsidRDefault="004819F2" w:rsidP="004819F2">
      <w:pPr>
        <w:pStyle w:val="ListParagraph"/>
        <w:widowControl w:val="0"/>
        <w:numPr>
          <w:ilvl w:val="0"/>
          <w:numId w:val="24"/>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Parents will be provided with information and advice on how to combat cyber bullying</w:t>
      </w:r>
    </w:p>
    <w:p w14:paraId="6140A1C5" w14:textId="77777777" w:rsidR="004819F2" w:rsidRPr="00055E06" w:rsidRDefault="004819F2" w:rsidP="004819F2">
      <w:pPr>
        <w:pStyle w:val="ListParagraph"/>
        <w:widowControl w:val="0"/>
        <w:numPr>
          <w:ilvl w:val="0"/>
          <w:numId w:val="26"/>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Pupils will sign an Acceptable Use of ICT (Information and Communication Technology) contract</w:t>
      </w:r>
    </w:p>
    <w:p w14:paraId="078AF7D5" w14:textId="77777777" w:rsidR="004819F2" w:rsidRPr="00055E06" w:rsidRDefault="004819F2" w:rsidP="004819F2">
      <w:pPr>
        <w:pStyle w:val="ListParagraph"/>
        <w:widowControl w:val="0"/>
        <w:numPr>
          <w:ilvl w:val="0"/>
          <w:numId w:val="26"/>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Parents will be expected to sign an Acceptable Use of ICT contract prior to enrolment and to discuss its meaning with their children</w:t>
      </w:r>
    </w:p>
    <w:p w14:paraId="7952641E" w14:textId="77777777" w:rsidR="004819F2" w:rsidRPr="00055E06" w:rsidRDefault="004819F2" w:rsidP="004819F2">
      <w:pPr>
        <w:pStyle w:val="ListParagraph"/>
        <w:widowControl w:val="0"/>
        <w:numPr>
          <w:ilvl w:val="0"/>
          <w:numId w:val="24"/>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Pupils and parents will be urged to report all incidents of cyber bullying to the school</w:t>
      </w:r>
    </w:p>
    <w:p w14:paraId="68D7C683" w14:textId="77777777" w:rsidR="004819F2" w:rsidRPr="00055E06" w:rsidRDefault="004819F2" w:rsidP="004819F2">
      <w:pPr>
        <w:pStyle w:val="ListParagraph"/>
        <w:widowControl w:val="0"/>
        <w:numPr>
          <w:ilvl w:val="0"/>
          <w:numId w:val="26"/>
        </w:numPr>
        <w:autoSpaceDE w:val="0"/>
        <w:autoSpaceDN w:val="0"/>
        <w:adjustRightInd w:val="0"/>
        <w:snapToGrid w:val="0"/>
        <w:spacing w:after="0" w:line="240" w:lineRule="auto"/>
        <w:contextualSpacing w:val="0"/>
        <w:jc w:val="both"/>
        <w:rPr>
          <w:rFonts w:ascii="Calibri" w:hAnsi="Calibri" w:cs="Calibri"/>
          <w:b/>
          <w:color w:val="000000"/>
          <w:sz w:val="20"/>
        </w:rPr>
      </w:pPr>
      <w:r w:rsidRPr="00055E06">
        <w:rPr>
          <w:rFonts w:ascii="Calibri" w:hAnsi="Calibri" w:cs="Calibri"/>
          <w:b/>
          <w:color w:val="000000"/>
          <w:sz w:val="20"/>
        </w:rPr>
        <w:t>All reports of cyber bullying will be investigated, recorded, stored in the Principal’s office and monitored regularly</w:t>
      </w:r>
    </w:p>
    <w:p w14:paraId="38E773EB" w14:textId="77777777" w:rsidR="004819F2" w:rsidRPr="00055E06" w:rsidRDefault="004819F2" w:rsidP="004819F2">
      <w:pPr>
        <w:pStyle w:val="ListParagraph"/>
        <w:widowControl w:val="0"/>
        <w:numPr>
          <w:ilvl w:val="0"/>
          <w:numId w:val="25"/>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Procedures in our school Anti-bullying Policy shall apply</w:t>
      </w:r>
    </w:p>
    <w:p w14:paraId="2256E087" w14:textId="77777777" w:rsidR="004819F2" w:rsidRPr="00055E06" w:rsidRDefault="004819F2" w:rsidP="004819F2">
      <w:pPr>
        <w:pStyle w:val="ListParagraph"/>
        <w:widowControl w:val="0"/>
        <w:numPr>
          <w:ilvl w:val="0"/>
          <w:numId w:val="25"/>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The police will be contacted in cases of actual or suspected illegal content</w:t>
      </w:r>
    </w:p>
    <w:p w14:paraId="79F072EE" w14:textId="77777777" w:rsidR="004819F2" w:rsidRPr="00055E06" w:rsidRDefault="004819F2" w:rsidP="004819F2">
      <w:pPr>
        <w:pStyle w:val="ListParagraph"/>
        <w:widowControl w:val="0"/>
        <w:numPr>
          <w:ilvl w:val="0"/>
          <w:numId w:val="25"/>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This policy will be reviewed annually along with the Anti Bullying policy. Pupils, parents and staff will be involved in reviewing and revising this policy and any related school procedure</w:t>
      </w:r>
    </w:p>
    <w:p w14:paraId="18761723" w14:textId="77777777" w:rsidR="004819F2" w:rsidRPr="00055E06" w:rsidRDefault="004819F2" w:rsidP="004819F2">
      <w:pPr>
        <w:pStyle w:val="ListParagraph"/>
        <w:widowControl w:val="0"/>
        <w:numPr>
          <w:ilvl w:val="0"/>
          <w:numId w:val="25"/>
        </w:numPr>
        <w:autoSpaceDE w:val="0"/>
        <w:autoSpaceDN w:val="0"/>
        <w:adjustRightInd w:val="0"/>
        <w:snapToGrid w:val="0"/>
        <w:spacing w:after="0" w:line="240" w:lineRule="auto"/>
        <w:contextualSpacing w:val="0"/>
        <w:jc w:val="both"/>
        <w:rPr>
          <w:rFonts w:ascii="Calibri" w:hAnsi="Calibri" w:cs="Calibri"/>
          <w:color w:val="000000"/>
          <w:sz w:val="20"/>
        </w:rPr>
      </w:pPr>
      <w:r w:rsidRPr="00055E06">
        <w:rPr>
          <w:rFonts w:ascii="Calibri" w:hAnsi="Calibri" w:cs="Calibri"/>
          <w:color w:val="000000"/>
          <w:sz w:val="20"/>
        </w:rPr>
        <w:t>The Gardaí may be contacted in cases of cyber bullying</w:t>
      </w:r>
    </w:p>
    <w:p w14:paraId="05626B2A"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2BB5EEBE"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p>
    <w:p w14:paraId="7D94C99C"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p>
    <w:p w14:paraId="500756AA"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p>
    <w:p w14:paraId="44948E4D"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0000"/>
          <w:sz w:val="20"/>
        </w:rPr>
      </w:pPr>
    </w:p>
    <w:p w14:paraId="2D7C75FC" w14:textId="35539219" w:rsidR="007B5B46" w:rsidRPr="00154FD0" w:rsidRDefault="004819F2" w:rsidP="004819F2">
      <w:pPr>
        <w:widowControl w:val="0"/>
        <w:autoSpaceDE w:val="0"/>
        <w:autoSpaceDN w:val="0"/>
        <w:adjustRightInd w:val="0"/>
        <w:snapToGrid w:val="0"/>
        <w:spacing w:after="0" w:line="240" w:lineRule="auto"/>
        <w:jc w:val="both"/>
        <w:rPr>
          <w:rFonts w:ascii="Calibri" w:hAnsi="Calibri" w:cs="Calibri"/>
          <w:b/>
          <w:color w:val="000000"/>
          <w:sz w:val="24"/>
          <w:szCs w:val="24"/>
        </w:rPr>
      </w:pPr>
      <w:r w:rsidRPr="00055E06">
        <w:rPr>
          <w:rFonts w:ascii="Calibri" w:hAnsi="Calibri" w:cs="Calibri"/>
          <w:color w:val="242527"/>
          <w:sz w:val="24"/>
          <w:szCs w:val="24"/>
          <w:shd w:val="clear" w:color="auto" w:fill="EEF4F7"/>
        </w:rPr>
        <w:t>Procedures in the </w:t>
      </w:r>
      <w:r w:rsidRPr="00055E06">
        <w:rPr>
          <w:rStyle w:val="Emphasis"/>
          <w:rFonts w:ascii="Calibri" w:hAnsi="Calibri" w:cs="Calibri"/>
          <w:b/>
          <w:bCs/>
          <w:color w:val="242527"/>
          <w:sz w:val="24"/>
          <w:szCs w:val="24"/>
          <w:shd w:val="clear" w:color="auto" w:fill="EEF4F7"/>
        </w:rPr>
        <w:t>Code of Behaviour</w:t>
      </w:r>
      <w:r w:rsidRPr="00055E06">
        <w:rPr>
          <w:rFonts w:ascii="Calibri" w:hAnsi="Calibri" w:cs="Calibri"/>
          <w:color w:val="242527"/>
          <w:sz w:val="24"/>
          <w:szCs w:val="24"/>
          <w:shd w:val="clear" w:color="auto" w:fill="EEF4F7"/>
        </w:rPr>
        <w:t> will be followed to deal with cases of Cyber bullying. Sanctions for children engaging in cases of Cyber Bullying are the same for any type of bullying within the school.  See Code of Behaviour sections on Detention, Suspension and Expulsion.</w:t>
      </w:r>
    </w:p>
    <w:p w14:paraId="39DC9D57" w14:textId="76C98EE9"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FF0000"/>
          <w:sz w:val="40"/>
          <w:szCs w:val="40"/>
        </w:rPr>
      </w:pPr>
      <w:r w:rsidRPr="00055E06">
        <w:rPr>
          <w:rFonts w:ascii="Calibri" w:hAnsi="Calibri" w:cs="Calibri"/>
          <w:b/>
          <w:color w:val="FF0000"/>
          <w:sz w:val="40"/>
          <w:szCs w:val="40"/>
        </w:rPr>
        <w:lastRenderedPageBreak/>
        <w:t>INFORMATION FOR PUPILS:</w:t>
      </w:r>
    </w:p>
    <w:p w14:paraId="5F8CEE8A"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3CA81F77"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If you are being bullied by phone or on the Internet:</w:t>
      </w:r>
    </w:p>
    <w:p w14:paraId="18CBF153"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0000"/>
          <w:sz w:val="20"/>
        </w:rPr>
      </w:pPr>
    </w:p>
    <w:p w14:paraId="62F5AF81"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Remember, bullying is never your fault. It can be stopped and it can usually be traced.</w:t>
      </w:r>
    </w:p>
    <w:p w14:paraId="065AC41B"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Don‛t ignore the bullying. Tell someone you trust, such as a teacher or parent or call an advice line.</w:t>
      </w:r>
    </w:p>
    <w:p w14:paraId="6321E3EC"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color w:val="000000"/>
          <w:sz w:val="20"/>
        </w:rPr>
      </w:pPr>
      <w:r w:rsidRPr="00055E06">
        <w:rPr>
          <w:rFonts w:ascii="Calibri" w:hAnsi="Calibri" w:cs="Calibri"/>
          <w:color w:val="000000"/>
          <w:sz w:val="20"/>
        </w:rPr>
        <w:t>Try to keep calm. If you are frightened, try to show it as little as possible. Don‛t get angry, it will only make the person bullying you more likely to continue.</w:t>
      </w:r>
    </w:p>
    <w:p w14:paraId="2631C3B4"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Don‛t give out your personal details online – if you are in a chat room, do not say where you live, the school you go to, your email address etc. All these things can</w:t>
      </w:r>
      <w:r w:rsidRPr="00055E06">
        <w:rPr>
          <w:rFonts w:ascii="Calibri" w:hAnsi="Calibri" w:cs="Calibri"/>
          <w:sz w:val="20"/>
        </w:rPr>
        <w:t xml:space="preserve"> </w:t>
      </w:r>
      <w:r w:rsidRPr="00055E06">
        <w:rPr>
          <w:rFonts w:ascii="Calibri" w:hAnsi="Calibri" w:cs="Calibri"/>
          <w:color w:val="000000"/>
          <w:sz w:val="20"/>
        </w:rPr>
        <w:t>help someone who wants to harm you to build up a picture about you.</w:t>
      </w:r>
    </w:p>
    <w:p w14:paraId="5E2DAA9A"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Keep and save any bullying emails, text messages or images. Then you can show them to a</w:t>
      </w:r>
      <w:r w:rsidRPr="00055E06">
        <w:rPr>
          <w:rFonts w:ascii="Calibri" w:hAnsi="Calibri" w:cs="Calibri"/>
          <w:sz w:val="20"/>
        </w:rPr>
        <w:t xml:space="preserve"> </w:t>
      </w:r>
      <w:r w:rsidRPr="00055E06">
        <w:rPr>
          <w:rFonts w:ascii="Calibri" w:hAnsi="Calibri" w:cs="Calibri"/>
          <w:color w:val="000000"/>
          <w:sz w:val="20"/>
        </w:rPr>
        <w:t>parent or teacher as evidence.</w:t>
      </w:r>
    </w:p>
    <w:p w14:paraId="18F6CA76"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If you can, make a note of the time and date bullying messages or images were sent, and</w:t>
      </w:r>
      <w:r w:rsidRPr="00055E06">
        <w:rPr>
          <w:rFonts w:ascii="Calibri" w:hAnsi="Calibri" w:cs="Calibri"/>
          <w:sz w:val="20"/>
        </w:rPr>
        <w:t xml:space="preserve"> </w:t>
      </w:r>
      <w:r w:rsidRPr="00055E06">
        <w:rPr>
          <w:rFonts w:ascii="Calibri" w:hAnsi="Calibri" w:cs="Calibri"/>
          <w:color w:val="000000"/>
          <w:sz w:val="20"/>
        </w:rPr>
        <w:t>note any details about the sender</w:t>
      </w:r>
    </w:p>
    <w:p w14:paraId="4EC1D5A7"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There is plenty of online advice on how to react to cyber bullying. For example,</w:t>
      </w:r>
    </w:p>
    <w:p w14:paraId="7D2E37C3" w14:textId="77777777" w:rsidR="004819F2" w:rsidRPr="00055E06" w:rsidRDefault="004819F2" w:rsidP="004819F2">
      <w:pPr>
        <w:widowControl w:val="0"/>
        <w:autoSpaceDE w:val="0"/>
        <w:autoSpaceDN w:val="0"/>
        <w:adjustRightInd w:val="0"/>
        <w:snapToGrid w:val="0"/>
        <w:spacing w:after="0" w:line="240" w:lineRule="auto"/>
        <w:ind w:left="720"/>
        <w:jc w:val="both"/>
        <w:rPr>
          <w:rFonts w:ascii="Calibri" w:hAnsi="Calibri" w:cs="Calibri"/>
          <w:color w:val="000000"/>
          <w:sz w:val="20"/>
        </w:rPr>
      </w:pPr>
      <w:r w:rsidRPr="00055E06">
        <w:rPr>
          <w:rFonts w:ascii="Calibri" w:hAnsi="Calibri" w:cs="Calibri"/>
          <w:color w:val="0000FF"/>
          <w:sz w:val="20"/>
        </w:rPr>
        <w:t xml:space="preserve">Ie.reachout.com </w:t>
      </w:r>
      <w:r w:rsidRPr="00055E06">
        <w:rPr>
          <w:rFonts w:ascii="Calibri" w:hAnsi="Calibri" w:cs="Calibri"/>
          <w:color w:val="000000"/>
          <w:sz w:val="20"/>
        </w:rPr>
        <w:t xml:space="preserve">and </w:t>
      </w:r>
      <w:r w:rsidRPr="00055E06">
        <w:rPr>
          <w:rFonts w:ascii="Calibri" w:hAnsi="Calibri" w:cs="Calibri"/>
          <w:color w:val="0000FF"/>
          <w:sz w:val="20"/>
        </w:rPr>
        <w:t xml:space="preserve">www.wiredsafety.org </w:t>
      </w:r>
      <w:r w:rsidRPr="00055E06">
        <w:rPr>
          <w:rFonts w:ascii="Calibri" w:hAnsi="Calibri" w:cs="Calibri"/>
          <w:color w:val="000000"/>
          <w:sz w:val="20"/>
        </w:rPr>
        <w:t>have some useful tips.</w:t>
      </w:r>
    </w:p>
    <w:p w14:paraId="711E3AB5" w14:textId="77777777" w:rsidR="004819F2" w:rsidRPr="00055E06" w:rsidRDefault="004819F2" w:rsidP="004819F2">
      <w:pPr>
        <w:widowControl w:val="0"/>
        <w:autoSpaceDE w:val="0"/>
        <w:autoSpaceDN w:val="0"/>
        <w:adjustRightInd w:val="0"/>
        <w:snapToGrid w:val="0"/>
        <w:spacing w:after="0" w:line="240" w:lineRule="auto"/>
        <w:ind w:left="720"/>
        <w:jc w:val="both"/>
        <w:rPr>
          <w:rFonts w:ascii="Calibri" w:hAnsi="Calibri" w:cs="Calibri"/>
          <w:b/>
          <w:sz w:val="20"/>
        </w:rPr>
      </w:pPr>
    </w:p>
    <w:p w14:paraId="2FBF3029" w14:textId="77777777" w:rsidR="004819F2" w:rsidRPr="00055E06" w:rsidRDefault="004819F2" w:rsidP="004819F2">
      <w:pPr>
        <w:widowControl w:val="0"/>
        <w:autoSpaceDE w:val="0"/>
        <w:autoSpaceDN w:val="0"/>
        <w:adjustRightInd w:val="0"/>
        <w:snapToGrid w:val="0"/>
        <w:spacing w:after="0" w:line="240" w:lineRule="auto"/>
        <w:ind w:left="720" w:hanging="720"/>
        <w:jc w:val="both"/>
        <w:rPr>
          <w:rFonts w:ascii="Calibri" w:hAnsi="Calibri" w:cs="Calibri"/>
          <w:sz w:val="20"/>
        </w:rPr>
      </w:pPr>
      <w:r w:rsidRPr="00055E06">
        <w:rPr>
          <w:rFonts w:ascii="Calibri" w:hAnsi="Calibri" w:cs="Calibri"/>
          <w:b/>
          <w:color w:val="000000"/>
          <w:sz w:val="20"/>
        </w:rPr>
        <w:t>Text/video messaging</w:t>
      </w:r>
    </w:p>
    <w:p w14:paraId="54A758DB" w14:textId="77777777" w:rsidR="004819F2" w:rsidRPr="00055E06" w:rsidRDefault="004819F2" w:rsidP="004819F2">
      <w:pPr>
        <w:widowControl w:val="0"/>
        <w:numPr>
          <w:ilvl w:val="0"/>
          <w:numId w:val="28"/>
        </w:numPr>
        <w:autoSpaceDE w:val="0"/>
        <w:autoSpaceDN w:val="0"/>
        <w:adjustRightInd w:val="0"/>
        <w:snapToGrid w:val="0"/>
        <w:spacing w:after="0" w:line="240" w:lineRule="auto"/>
        <w:ind w:left="709" w:hanging="425"/>
        <w:jc w:val="both"/>
        <w:rPr>
          <w:rFonts w:ascii="Calibri" w:hAnsi="Calibri" w:cs="Calibri"/>
          <w:sz w:val="20"/>
        </w:rPr>
      </w:pPr>
      <w:r w:rsidRPr="00055E06">
        <w:rPr>
          <w:rFonts w:ascii="Calibri" w:hAnsi="Calibri" w:cs="Calibri"/>
          <w:color w:val="000000"/>
          <w:sz w:val="20"/>
        </w:rPr>
        <w:t>You can easily stop receiving text messages for a while by turning-off incoming messages</w:t>
      </w:r>
      <w:r w:rsidRPr="00055E06">
        <w:rPr>
          <w:rFonts w:ascii="Calibri" w:hAnsi="Calibri" w:cs="Calibri"/>
          <w:sz w:val="20"/>
        </w:rPr>
        <w:t xml:space="preserve"> </w:t>
      </w:r>
      <w:r w:rsidRPr="00055E06">
        <w:rPr>
          <w:rFonts w:ascii="Calibri" w:hAnsi="Calibri" w:cs="Calibri"/>
          <w:color w:val="000000"/>
          <w:sz w:val="20"/>
        </w:rPr>
        <w:t>for a couple of days. This might stop the person texting you by making them believe you‛ve</w:t>
      </w:r>
      <w:r w:rsidRPr="00055E06">
        <w:rPr>
          <w:rFonts w:ascii="Calibri" w:hAnsi="Calibri" w:cs="Calibri"/>
          <w:sz w:val="20"/>
        </w:rPr>
        <w:t xml:space="preserve"> </w:t>
      </w:r>
      <w:r w:rsidRPr="00055E06">
        <w:rPr>
          <w:rFonts w:ascii="Calibri" w:hAnsi="Calibri" w:cs="Calibri"/>
          <w:color w:val="000000"/>
          <w:sz w:val="20"/>
        </w:rPr>
        <w:t>changed your phone number</w:t>
      </w:r>
    </w:p>
    <w:p w14:paraId="330899BC"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If the bullying persists, you can change your phone number. Ask your mobile service</w:t>
      </w:r>
      <w:r w:rsidRPr="00055E06">
        <w:rPr>
          <w:rFonts w:ascii="Calibri" w:hAnsi="Calibri" w:cs="Calibri"/>
          <w:sz w:val="20"/>
        </w:rPr>
        <w:t xml:space="preserve"> </w:t>
      </w:r>
      <w:r w:rsidRPr="00055E06">
        <w:rPr>
          <w:rFonts w:ascii="Calibri" w:hAnsi="Calibri" w:cs="Calibri"/>
          <w:color w:val="000000"/>
          <w:sz w:val="20"/>
        </w:rPr>
        <w:t>provider about this.</w:t>
      </w:r>
    </w:p>
    <w:p w14:paraId="6BFE8268"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 xml:space="preserve">Don‛t reply to abusive or worrying text or video messages. </w:t>
      </w:r>
    </w:p>
    <w:p w14:paraId="1DDDCA11"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Your mobile service provider</w:t>
      </w:r>
      <w:r w:rsidRPr="00055E06">
        <w:rPr>
          <w:rFonts w:ascii="Calibri" w:hAnsi="Calibri" w:cs="Calibri"/>
          <w:sz w:val="20"/>
        </w:rPr>
        <w:t xml:space="preserve"> </w:t>
      </w:r>
      <w:r w:rsidRPr="00055E06">
        <w:rPr>
          <w:rFonts w:ascii="Calibri" w:hAnsi="Calibri" w:cs="Calibri"/>
          <w:color w:val="000000"/>
          <w:sz w:val="20"/>
        </w:rPr>
        <w:t>will have a number for you to ring or text to report phone bullying. Visit their website for details.</w:t>
      </w:r>
    </w:p>
    <w:p w14:paraId="609DB26F" w14:textId="77777777" w:rsidR="004819F2" w:rsidRPr="00055E06" w:rsidRDefault="004819F2" w:rsidP="004819F2">
      <w:pPr>
        <w:widowControl w:val="0"/>
        <w:numPr>
          <w:ilvl w:val="0"/>
          <w:numId w:val="27"/>
        </w:numPr>
        <w:autoSpaceDE w:val="0"/>
        <w:autoSpaceDN w:val="0"/>
        <w:adjustRightInd w:val="0"/>
        <w:snapToGrid w:val="0"/>
        <w:spacing w:after="0" w:line="240" w:lineRule="auto"/>
        <w:jc w:val="both"/>
        <w:rPr>
          <w:rFonts w:ascii="Calibri" w:hAnsi="Calibri" w:cs="Calibri"/>
          <w:sz w:val="20"/>
        </w:rPr>
      </w:pPr>
      <w:r w:rsidRPr="00055E06">
        <w:rPr>
          <w:rFonts w:ascii="Calibri" w:hAnsi="Calibri" w:cs="Calibri"/>
          <w:color w:val="000000"/>
          <w:sz w:val="20"/>
        </w:rPr>
        <w:t>Don‛t delete messages from cyber bullies. You don‛t have to read them, but you should keep them as evidence.</w:t>
      </w:r>
    </w:p>
    <w:p w14:paraId="1CD33860" w14:textId="77777777" w:rsidR="004819F2" w:rsidRPr="00055E06" w:rsidRDefault="004819F2" w:rsidP="004819F2">
      <w:pPr>
        <w:spacing w:after="0" w:line="240" w:lineRule="auto"/>
        <w:jc w:val="both"/>
        <w:rPr>
          <w:rFonts w:ascii="Calibri" w:hAnsi="Calibri" w:cs="Calibri"/>
          <w:sz w:val="20"/>
        </w:rPr>
      </w:pPr>
    </w:p>
    <w:p w14:paraId="6E266B80" w14:textId="77777777" w:rsidR="004819F2" w:rsidRPr="00055E06" w:rsidRDefault="004819F2" w:rsidP="004819F2">
      <w:pPr>
        <w:spacing w:after="0" w:line="240" w:lineRule="auto"/>
        <w:jc w:val="both"/>
        <w:rPr>
          <w:rFonts w:ascii="Calibri" w:hAnsi="Calibri" w:cs="Calibri"/>
          <w:sz w:val="20"/>
        </w:rPr>
      </w:pPr>
      <w:r w:rsidRPr="00055E06">
        <w:rPr>
          <w:rFonts w:ascii="Calibri" w:hAnsi="Calibri" w:cs="Calibri"/>
          <w:sz w:val="20"/>
        </w:rPr>
        <w:t xml:space="preserve"> </w:t>
      </w:r>
      <w:r w:rsidRPr="00055E06">
        <w:rPr>
          <w:rFonts w:ascii="Calibri" w:hAnsi="Calibri" w:cs="Calibri"/>
          <w:b/>
          <w:sz w:val="20"/>
        </w:rPr>
        <w:t>Useful Websites</w:t>
      </w:r>
    </w:p>
    <w:p w14:paraId="52F70948"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b/>
          <w:color w:val="008000"/>
          <w:sz w:val="20"/>
        </w:rPr>
      </w:pPr>
    </w:p>
    <w:p w14:paraId="6A2BEBB1" w14:textId="77777777" w:rsidR="004819F2" w:rsidRPr="00055E06" w:rsidRDefault="00751DA0" w:rsidP="004819F2">
      <w:pPr>
        <w:widowControl w:val="0"/>
        <w:autoSpaceDE w:val="0"/>
        <w:autoSpaceDN w:val="0"/>
        <w:adjustRightInd w:val="0"/>
        <w:snapToGrid w:val="0"/>
        <w:spacing w:after="0" w:line="240" w:lineRule="auto"/>
        <w:jc w:val="both"/>
        <w:rPr>
          <w:rFonts w:ascii="Calibri" w:hAnsi="Calibri" w:cs="Calibri"/>
          <w:color w:val="008000"/>
          <w:sz w:val="20"/>
        </w:rPr>
      </w:pPr>
      <w:hyperlink r:id="rId7" w:history="1">
        <w:r w:rsidR="004819F2" w:rsidRPr="00055E06">
          <w:rPr>
            <w:rStyle w:val="Hyperlink"/>
            <w:rFonts w:ascii="Calibri" w:hAnsi="Calibri" w:cs="Calibri"/>
            <w:color w:val="008000"/>
            <w:sz w:val="20"/>
          </w:rPr>
          <w:t>www.spunout.ie</w:t>
        </w:r>
      </w:hyperlink>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hyperlink r:id="rId8" w:history="1">
        <w:r w:rsidR="004819F2" w:rsidRPr="00055E06">
          <w:rPr>
            <w:rStyle w:val="Hyperlink"/>
            <w:rFonts w:ascii="Calibri" w:hAnsi="Calibri" w:cs="Calibri"/>
            <w:color w:val="008000"/>
            <w:sz w:val="20"/>
          </w:rPr>
          <w:t>www.childnet.int.org</w:t>
        </w:r>
      </w:hyperlink>
      <w:r w:rsidR="004819F2" w:rsidRPr="00055E06">
        <w:rPr>
          <w:rFonts w:ascii="Calibri" w:hAnsi="Calibri" w:cs="Calibri"/>
          <w:color w:val="008000"/>
          <w:sz w:val="20"/>
        </w:rPr>
        <w:tab/>
      </w:r>
    </w:p>
    <w:p w14:paraId="31FDCBA7"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8000"/>
          <w:sz w:val="20"/>
        </w:rPr>
      </w:pPr>
    </w:p>
    <w:p w14:paraId="707AA426" w14:textId="77777777" w:rsidR="004819F2" w:rsidRPr="00055E06" w:rsidRDefault="00751DA0" w:rsidP="004819F2">
      <w:pPr>
        <w:widowControl w:val="0"/>
        <w:autoSpaceDE w:val="0"/>
        <w:autoSpaceDN w:val="0"/>
        <w:adjustRightInd w:val="0"/>
        <w:snapToGrid w:val="0"/>
        <w:spacing w:after="0" w:line="240" w:lineRule="auto"/>
        <w:jc w:val="both"/>
        <w:rPr>
          <w:rFonts w:ascii="Calibri" w:hAnsi="Calibri" w:cs="Calibri"/>
          <w:color w:val="008000"/>
          <w:sz w:val="20"/>
        </w:rPr>
      </w:pPr>
      <w:hyperlink r:id="rId9" w:history="1">
        <w:r w:rsidR="004819F2" w:rsidRPr="00055E06">
          <w:rPr>
            <w:rStyle w:val="Hyperlink"/>
            <w:rFonts w:ascii="Calibri" w:hAnsi="Calibri" w:cs="Calibri"/>
            <w:color w:val="008000"/>
            <w:sz w:val="20"/>
          </w:rPr>
          <w:t>www.kidsmart.org.uk/beingsmart</w:t>
        </w:r>
      </w:hyperlink>
      <w:r w:rsidR="004819F2" w:rsidRPr="00055E06">
        <w:rPr>
          <w:rFonts w:ascii="Calibri" w:hAnsi="Calibri" w:cs="Calibri"/>
          <w:color w:val="008000"/>
          <w:sz w:val="20"/>
        </w:rPr>
        <w:t xml:space="preserve"> </w:t>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hyperlink r:id="rId10" w:history="1">
        <w:r w:rsidR="004819F2" w:rsidRPr="00055E06">
          <w:rPr>
            <w:rStyle w:val="Hyperlink"/>
            <w:rFonts w:ascii="Calibri" w:hAnsi="Calibri" w:cs="Calibri"/>
            <w:color w:val="008000"/>
            <w:sz w:val="20"/>
          </w:rPr>
          <w:t>www.antibullying.net</w:t>
        </w:r>
      </w:hyperlink>
      <w:r w:rsidR="004819F2" w:rsidRPr="00055E06">
        <w:rPr>
          <w:rFonts w:ascii="Calibri" w:hAnsi="Calibri" w:cs="Calibri"/>
          <w:color w:val="008000"/>
          <w:sz w:val="20"/>
        </w:rPr>
        <w:tab/>
      </w:r>
    </w:p>
    <w:p w14:paraId="2BF847E2"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8000"/>
          <w:sz w:val="20"/>
        </w:rPr>
      </w:pPr>
    </w:p>
    <w:p w14:paraId="6EEA692A" w14:textId="77777777" w:rsidR="004819F2" w:rsidRPr="00055E06" w:rsidRDefault="00751DA0" w:rsidP="004819F2">
      <w:pPr>
        <w:widowControl w:val="0"/>
        <w:autoSpaceDE w:val="0"/>
        <w:autoSpaceDN w:val="0"/>
        <w:adjustRightInd w:val="0"/>
        <w:snapToGrid w:val="0"/>
        <w:spacing w:after="0" w:line="240" w:lineRule="auto"/>
        <w:jc w:val="both"/>
        <w:rPr>
          <w:rFonts w:ascii="Calibri" w:hAnsi="Calibri" w:cs="Calibri"/>
          <w:color w:val="008000"/>
          <w:sz w:val="20"/>
        </w:rPr>
      </w:pPr>
      <w:hyperlink r:id="rId11" w:history="1">
        <w:r w:rsidR="004819F2" w:rsidRPr="00055E06">
          <w:rPr>
            <w:rStyle w:val="Hyperlink"/>
            <w:rFonts w:ascii="Calibri" w:hAnsi="Calibri" w:cs="Calibri"/>
            <w:color w:val="008000"/>
            <w:sz w:val="20"/>
          </w:rPr>
          <w:t>www.bbc.co.uk./schools/bullying</w:t>
        </w:r>
      </w:hyperlink>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hyperlink r:id="rId12" w:history="1">
        <w:r w:rsidR="004819F2" w:rsidRPr="00055E06">
          <w:rPr>
            <w:rStyle w:val="Hyperlink"/>
            <w:rFonts w:ascii="Calibri" w:hAnsi="Calibri" w:cs="Calibri"/>
            <w:color w:val="008000"/>
            <w:sz w:val="20"/>
          </w:rPr>
          <w:t>http://ie.reachout.com</w:t>
        </w:r>
      </w:hyperlink>
    </w:p>
    <w:p w14:paraId="31D155B6"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8000"/>
          <w:sz w:val="20"/>
        </w:rPr>
      </w:pPr>
    </w:p>
    <w:p w14:paraId="46D1FEDC" w14:textId="77777777" w:rsidR="004819F2" w:rsidRPr="00055E06" w:rsidRDefault="00751DA0" w:rsidP="004819F2">
      <w:pPr>
        <w:widowControl w:val="0"/>
        <w:autoSpaceDE w:val="0"/>
        <w:autoSpaceDN w:val="0"/>
        <w:adjustRightInd w:val="0"/>
        <w:snapToGrid w:val="0"/>
        <w:spacing w:after="0" w:line="240" w:lineRule="auto"/>
        <w:jc w:val="both"/>
        <w:rPr>
          <w:rFonts w:ascii="Calibri" w:hAnsi="Calibri" w:cs="Calibri"/>
          <w:color w:val="008000"/>
          <w:sz w:val="20"/>
        </w:rPr>
      </w:pPr>
      <w:hyperlink r:id="rId13" w:history="1">
        <w:r w:rsidR="004819F2" w:rsidRPr="00055E06">
          <w:rPr>
            <w:rStyle w:val="Hyperlink"/>
            <w:rFonts w:ascii="Calibri" w:hAnsi="Calibri" w:cs="Calibri"/>
            <w:color w:val="008000"/>
            <w:sz w:val="20"/>
          </w:rPr>
          <w:t>www.childline.ie/index.php/support/bullying/1395</w:t>
        </w:r>
      </w:hyperlink>
      <w:r w:rsidR="004819F2" w:rsidRPr="00055E06">
        <w:rPr>
          <w:rFonts w:ascii="Calibri" w:hAnsi="Calibri" w:cs="Calibri"/>
          <w:color w:val="008000"/>
          <w:sz w:val="20"/>
        </w:rPr>
        <w:t xml:space="preserve"> </w:t>
      </w:r>
      <w:r w:rsidR="004819F2" w:rsidRPr="00055E06">
        <w:rPr>
          <w:rFonts w:ascii="Calibri" w:hAnsi="Calibri" w:cs="Calibri"/>
          <w:color w:val="008000"/>
          <w:sz w:val="20"/>
        </w:rPr>
        <w:tab/>
      </w:r>
      <w:hyperlink r:id="rId14" w:history="1">
        <w:r w:rsidR="004819F2" w:rsidRPr="00055E06">
          <w:rPr>
            <w:rStyle w:val="Hyperlink"/>
            <w:rFonts w:ascii="Calibri" w:hAnsi="Calibri" w:cs="Calibri"/>
            <w:color w:val="008000"/>
            <w:sz w:val="20"/>
          </w:rPr>
          <w:t>www.abc.tcd.ie</w:t>
        </w:r>
      </w:hyperlink>
    </w:p>
    <w:p w14:paraId="012B0C4D"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8000"/>
          <w:sz w:val="20"/>
        </w:rPr>
      </w:pPr>
    </w:p>
    <w:p w14:paraId="6B83994C" w14:textId="77777777" w:rsidR="004819F2" w:rsidRPr="00055E06" w:rsidRDefault="00751DA0" w:rsidP="004819F2">
      <w:pPr>
        <w:widowControl w:val="0"/>
        <w:autoSpaceDE w:val="0"/>
        <w:autoSpaceDN w:val="0"/>
        <w:adjustRightInd w:val="0"/>
        <w:snapToGrid w:val="0"/>
        <w:spacing w:after="0" w:line="240" w:lineRule="auto"/>
        <w:jc w:val="both"/>
        <w:rPr>
          <w:rFonts w:ascii="Calibri" w:hAnsi="Calibri" w:cs="Calibri"/>
          <w:color w:val="008000"/>
          <w:sz w:val="20"/>
        </w:rPr>
      </w:pPr>
      <w:hyperlink r:id="rId15" w:history="1">
        <w:r w:rsidR="004819F2" w:rsidRPr="00055E06">
          <w:rPr>
            <w:rStyle w:val="Hyperlink"/>
            <w:rFonts w:ascii="Calibri" w:hAnsi="Calibri" w:cs="Calibri"/>
            <w:color w:val="008000"/>
            <w:sz w:val="20"/>
          </w:rPr>
          <w:t>www.chatdanger.com</w:t>
        </w:r>
      </w:hyperlink>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hyperlink r:id="rId16" w:history="1">
        <w:r w:rsidR="004819F2" w:rsidRPr="00055E06">
          <w:rPr>
            <w:rStyle w:val="Hyperlink"/>
            <w:rFonts w:ascii="Calibri" w:hAnsi="Calibri" w:cs="Calibri"/>
            <w:color w:val="008000"/>
            <w:sz w:val="20"/>
          </w:rPr>
          <w:t>www.sticksandstones.ie</w:t>
        </w:r>
      </w:hyperlink>
      <w:r w:rsidR="004819F2" w:rsidRPr="00055E06">
        <w:rPr>
          <w:rFonts w:ascii="Calibri" w:hAnsi="Calibri" w:cs="Calibri"/>
          <w:color w:val="008000"/>
          <w:sz w:val="20"/>
        </w:rPr>
        <w:t xml:space="preserve"> </w:t>
      </w:r>
    </w:p>
    <w:p w14:paraId="329CE2B6" w14:textId="77777777" w:rsidR="004819F2" w:rsidRPr="00055E06" w:rsidRDefault="004819F2" w:rsidP="004819F2">
      <w:pPr>
        <w:widowControl w:val="0"/>
        <w:autoSpaceDE w:val="0"/>
        <w:autoSpaceDN w:val="0"/>
        <w:adjustRightInd w:val="0"/>
        <w:snapToGrid w:val="0"/>
        <w:spacing w:after="0" w:line="240" w:lineRule="auto"/>
        <w:jc w:val="both"/>
        <w:rPr>
          <w:rFonts w:ascii="Calibri" w:hAnsi="Calibri" w:cs="Calibri"/>
          <w:color w:val="008000"/>
          <w:sz w:val="20"/>
        </w:rPr>
      </w:pPr>
    </w:p>
    <w:p w14:paraId="47B226ED" w14:textId="77777777" w:rsidR="004819F2" w:rsidRPr="00055E06" w:rsidRDefault="00751DA0" w:rsidP="004819F2">
      <w:pPr>
        <w:widowControl w:val="0"/>
        <w:autoSpaceDE w:val="0"/>
        <w:autoSpaceDN w:val="0"/>
        <w:adjustRightInd w:val="0"/>
        <w:snapToGrid w:val="0"/>
        <w:spacing w:after="0" w:line="240" w:lineRule="auto"/>
        <w:jc w:val="both"/>
        <w:rPr>
          <w:rFonts w:ascii="Calibri" w:hAnsi="Calibri" w:cs="Calibri"/>
          <w:color w:val="008000"/>
          <w:sz w:val="20"/>
        </w:rPr>
      </w:pPr>
      <w:hyperlink r:id="rId17" w:history="1">
        <w:r w:rsidR="004819F2" w:rsidRPr="00055E06">
          <w:rPr>
            <w:rStyle w:val="Hyperlink"/>
            <w:rFonts w:ascii="Calibri" w:hAnsi="Calibri" w:cs="Calibri"/>
            <w:color w:val="008000"/>
            <w:sz w:val="20"/>
          </w:rPr>
          <w:t>www.kidpower.org</w:t>
        </w:r>
      </w:hyperlink>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u w:val="single"/>
        </w:rPr>
        <w:t>www.webwise.ie</w:t>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r>
      <w:r w:rsidR="004819F2" w:rsidRPr="00055E06">
        <w:rPr>
          <w:rFonts w:ascii="Calibri" w:hAnsi="Calibri" w:cs="Calibri"/>
          <w:color w:val="008000"/>
          <w:sz w:val="20"/>
        </w:rPr>
        <w:tab/>
        <w:t xml:space="preserve"> </w:t>
      </w:r>
    </w:p>
    <w:p w14:paraId="69CC97E6" w14:textId="77777777" w:rsidR="00C23F0B" w:rsidRPr="00055E06" w:rsidRDefault="00C23F0B" w:rsidP="00C23F0B">
      <w:pPr>
        <w:pStyle w:val="ListParagraph"/>
        <w:jc w:val="both"/>
        <w:rPr>
          <w:rFonts w:ascii="Calibri" w:hAnsi="Calibri" w:cs="Calibri"/>
          <w:sz w:val="24"/>
          <w:szCs w:val="24"/>
        </w:rPr>
      </w:pPr>
    </w:p>
    <w:p w14:paraId="68EC493D" w14:textId="77777777" w:rsidR="00BE0FA6" w:rsidRPr="00055E06" w:rsidRDefault="00BE0FA6" w:rsidP="002C504B">
      <w:pPr>
        <w:pStyle w:val="ListParagraph"/>
        <w:numPr>
          <w:ilvl w:val="0"/>
          <w:numId w:val="2"/>
        </w:numPr>
        <w:jc w:val="both"/>
        <w:rPr>
          <w:rFonts w:ascii="Calibri" w:hAnsi="Calibri" w:cs="Calibri"/>
          <w:sz w:val="24"/>
          <w:szCs w:val="24"/>
        </w:rPr>
      </w:pPr>
      <w:r w:rsidRPr="00055E06">
        <w:rPr>
          <w:rFonts w:ascii="Calibri" w:hAnsi="Calibri" w:cs="Calibri"/>
          <w:sz w:val="24"/>
          <w:szCs w:val="24"/>
        </w:rPr>
        <w:t xml:space="preserve">The relevant teacher for investigating and dealing with bullying in the school </w:t>
      </w:r>
      <w:r w:rsidR="00A944A4" w:rsidRPr="00055E06">
        <w:rPr>
          <w:rFonts w:ascii="Calibri" w:hAnsi="Calibri" w:cs="Calibri"/>
          <w:sz w:val="24"/>
          <w:szCs w:val="24"/>
        </w:rPr>
        <w:t>is the class teacher</w:t>
      </w:r>
      <w:r w:rsidR="00B331D6" w:rsidRPr="00055E06">
        <w:rPr>
          <w:rFonts w:ascii="Calibri" w:hAnsi="Calibri" w:cs="Calibri"/>
          <w:sz w:val="24"/>
          <w:szCs w:val="24"/>
        </w:rPr>
        <w:t xml:space="preserve"> in conjunction with other members of staff. </w:t>
      </w:r>
    </w:p>
    <w:p w14:paraId="4BC29E93" w14:textId="77777777" w:rsidR="00856454" w:rsidRPr="00055E06" w:rsidRDefault="00856454" w:rsidP="00856454">
      <w:pPr>
        <w:pStyle w:val="ListParagraph"/>
        <w:jc w:val="both"/>
        <w:rPr>
          <w:rFonts w:ascii="Calibri" w:hAnsi="Calibri" w:cs="Calibri"/>
          <w:sz w:val="24"/>
          <w:szCs w:val="24"/>
        </w:rPr>
      </w:pPr>
    </w:p>
    <w:p w14:paraId="044A3915" w14:textId="77777777" w:rsidR="003F330B" w:rsidRPr="00055E06" w:rsidRDefault="00BF2948" w:rsidP="002C504B">
      <w:pPr>
        <w:pStyle w:val="ListParagraph"/>
        <w:numPr>
          <w:ilvl w:val="0"/>
          <w:numId w:val="2"/>
        </w:numPr>
        <w:jc w:val="both"/>
        <w:rPr>
          <w:rFonts w:ascii="Calibri" w:hAnsi="Calibri" w:cs="Calibri"/>
          <w:sz w:val="24"/>
          <w:szCs w:val="24"/>
        </w:rPr>
      </w:pPr>
      <w:r w:rsidRPr="00055E06">
        <w:rPr>
          <w:rFonts w:ascii="Calibri" w:hAnsi="Calibri" w:cs="Calibri"/>
          <w:b/>
          <w:sz w:val="24"/>
          <w:szCs w:val="24"/>
        </w:rPr>
        <w:t>Education and Prevention Strategies that will be used by the School</w:t>
      </w:r>
      <w:r w:rsidR="003F330B" w:rsidRPr="00055E06">
        <w:rPr>
          <w:rFonts w:ascii="Calibri" w:hAnsi="Calibri" w:cs="Calibri"/>
          <w:sz w:val="24"/>
          <w:szCs w:val="24"/>
        </w:rPr>
        <w:t xml:space="preserve">     </w:t>
      </w:r>
    </w:p>
    <w:p w14:paraId="2E7C9FA4" w14:textId="77777777" w:rsidR="000136AA" w:rsidRPr="00055E06" w:rsidRDefault="00FD55B0"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The SPHE curriculum makes specific provision for exploring bullying as well as the inter-related areas of belonging and integrating, communication, conflict, friendship, personal safety and relationships.</w:t>
      </w:r>
    </w:p>
    <w:p w14:paraId="7E051537" w14:textId="77777777" w:rsidR="00D51BAD" w:rsidRPr="00055E06" w:rsidRDefault="000136AA"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lastRenderedPageBreak/>
        <w:t>The Stay Safe Programme</w:t>
      </w:r>
      <w:r w:rsidR="001E7A49" w:rsidRPr="00055E06">
        <w:rPr>
          <w:rFonts w:ascii="Calibri" w:hAnsi="Calibri" w:cs="Calibri"/>
          <w:sz w:val="24"/>
          <w:szCs w:val="24"/>
        </w:rPr>
        <w:t xml:space="preserve"> is ta</w:t>
      </w:r>
      <w:r w:rsidR="00A944A4" w:rsidRPr="00055E06">
        <w:rPr>
          <w:rFonts w:ascii="Calibri" w:hAnsi="Calibri" w:cs="Calibri"/>
          <w:sz w:val="24"/>
          <w:szCs w:val="24"/>
        </w:rPr>
        <w:t xml:space="preserve">ught </w:t>
      </w:r>
      <w:r w:rsidR="00B331D6" w:rsidRPr="00055E06">
        <w:rPr>
          <w:rFonts w:ascii="Calibri" w:hAnsi="Calibri" w:cs="Calibri"/>
          <w:sz w:val="24"/>
          <w:szCs w:val="24"/>
        </w:rPr>
        <w:t xml:space="preserve">regularly </w:t>
      </w:r>
      <w:r w:rsidR="001E7A49" w:rsidRPr="00055E06">
        <w:rPr>
          <w:rFonts w:ascii="Calibri" w:hAnsi="Calibri" w:cs="Calibri"/>
          <w:sz w:val="24"/>
          <w:szCs w:val="24"/>
        </w:rPr>
        <w:t>to all pupils in the school.  It</w:t>
      </w:r>
      <w:r w:rsidRPr="00055E06">
        <w:rPr>
          <w:rFonts w:ascii="Calibri" w:hAnsi="Calibri" w:cs="Calibri"/>
          <w:sz w:val="24"/>
          <w:szCs w:val="24"/>
        </w:rPr>
        <w:t xml:space="preserve"> is a personal safety skills programme which seeks to enhance children’s self-protection skills including their ability to recognise and cope with bullying.</w:t>
      </w:r>
    </w:p>
    <w:p w14:paraId="240BD97E" w14:textId="77777777" w:rsidR="00D51BAD" w:rsidRPr="00055E06" w:rsidRDefault="00D51BAD"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Speakers are invited to address staff and parent</w:t>
      </w:r>
      <w:r w:rsidR="00A944A4" w:rsidRPr="00055E06">
        <w:rPr>
          <w:rFonts w:ascii="Calibri" w:hAnsi="Calibri" w:cs="Calibri"/>
          <w:sz w:val="24"/>
          <w:szCs w:val="24"/>
        </w:rPr>
        <w:t>s</w:t>
      </w:r>
      <w:r w:rsidRPr="00055E06">
        <w:rPr>
          <w:rFonts w:ascii="Calibri" w:hAnsi="Calibri" w:cs="Calibri"/>
          <w:sz w:val="24"/>
          <w:szCs w:val="24"/>
        </w:rPr>
        <w:t>’ groups in relation to cyber bullying.</w:t>
      </w:r>
    </w:p>
    <w:p w14:paraId="75A369A6" w14:textId="77777777" w:rsidR="00BF2948" w:rsidRPr="00055E06" w:rsidRDefault="00D51BAD"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 xml:space="preserve">A guest speaker is invited to address </w:t>
      </w:r>
      <w:r w:rsidR="00AC45D3" w:rsidRPr="00055E06">
        <w:rPr>
          <w:rFonts w:ascii="Calibri" w:hAnsi="Calibri" w:cs="Calibri"/>
          <w:sz w:val="24"/>
          <w:szCs w:val="24"/>
        </w:rPr>
        <w:t>pupils on the themes of ‘Internet Safety’ and ‘Cyber-Bullying’.</w:t>
      </w:r>
    </w:p>
    <w:p w14:paraId="1918EBF6" w14:textId="77777777" w:rsidR="00BF2948" w:rsidRPr="00055E06" w:rsidRDefault="00BF2948"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 xml:space="preserve">There is </w:t>
      </w:r>
      <w:r w:rsidR="00AC45D3" w:rsidRPr="00055E06">
        <w:rPr>
          <w:rFonts w:ascii="Calibri" w:hAnsi="Calibri" w:cs="Calibri"/>
          <w:sz w:val="24"/>
          <w:szCs w:val="24"/>
        </w:rPr>
        <w:t xml:space="preserve">scope </w:t>
      </w:r>
      <w:r w:rsidRPr="00055E06">
        <w:rPr>
          <w:rFonts w:ascii="Calibri" w:hAnsi="Calibri" w:cs="Calibri"/>
          <w:sz w:val="24"/>
          <w:szCs w:val="24"/>
        </w:rPr>
        <w:t>within the teaching of all subjects to foster an attitude of respect for all: to promote the value of diversity; to address prejudice and stereotyping and to highlight the unacceptability of bullying behaviour.  In English there is a wide range of literature available which c</w:t>
      </w:r>
      <w:r w:rsidR="00F91549" w:rsidRPr="00055E06">
        <w:rPr>
          <w:rFonts w:ascii="Calibri" w:hAnsi="Calibri" w:cs="Calibri"/>
          <w:sz w:val="24"/>
          <w:szCs w:val="24"/>
        </w:rPr>
        <w:t>an</w:t>
      </w:r>
      <w:r w:rsidRPr="00055E06">
        <w:rPr>
          <w:rFonts w:ascii="Calibri" w:hAnsi="Calibri" w:cs="Calibri"/>
          <w:sz w:val="24"/>
          <w:szCs w:val="24"/>
        </w:rPr>
        <w:t xml:space="preserve"> be used to stimulate discussion.  This work can be extended to other subject areas such as religion and drama.  </w:t>
      </w:r>
    </w:p>
    <w:p w14:paraId="6C20EA25" w14:textId="77777777" w:rsidR="00195880" w:rsidRPr="00055E06" w:rsidRDefault="00195880"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 xml:space="preserve">Teachers have a role to play in the promotion of a </w:t>
      </w:r>
      <w:r w:rsidRPr="00055E06">
        <w:rPr>
          <w:rFonts w:ascii="Calibri" w:hAnsi="Calibri" w:cs="Calibri"/>
          <w:i/>
          <w:sz w:val="24"/>
          <w:szCs w:val="24"/>
        </w:rPr>
        <w:t xml:space="preserve">positive self-concept </w:t>
      </w:r>
      <w:r w:rsidRPr="00055E06">
        <w:rPr>
          <w:rFonts w:ascii="Calibri" w:hAnsi="Calibri" w:cs="Calibri"/>
          <w:sz w:val="24"/>
          <w:szCs w:val="24"/>
        </w:rPr>
        <w:t>in p</w:t>
      </w:r>
      <w:r w:rsidR="00A944A4" w:rsidRPr="00055E06">
        <w:rPr>
          <w:rFonts w:ascii="Calibri" w:hAnsi="Calibri" w:cs="Calibri"/>
          <w:sz w:val="24"/>
          <w:szCs w:val="24"/>
        </w:rPr>
        <w:t xml:space="preserve">upils.  This can be achieved, </w:t>
      </w:r>
      <w:r w:rsidRPr="00055E06">
        <w:rPr>
          <w:rFonts w:ascii="Calibri" w:hAnsi="Calibri" w:cs="Calibri"/>
          <w:sz w:val="24"/>
          <w:szCs w:val="24"/>
        </w:rPr>
        <w:t>for example</w:t>
      </w:r>
      <w:r w:rsidR="00A944A4" w:rsidRPr="00055E06">
        <w:rPr>
          <w:rFonts w:ascii="Calibri" w:hAnsi="Calibri" w:cs="Calibri"/>
          <w:sz w:val="24"/>
          <w:szCs w:val="24"/>
        </w:rPr>
        <w:t xml:space="preserve">, by </w:t>
      </w:r>
      <w:r w:rsidRPr="00055E06">
        <w:rPr>
          <w:rFonts w:ascii="Calibri" w:hAnsi="Calibri" w:cs="Calibri"/>
          <w:sz w:val="24"/>
          <w:szCs w:val="24"/>
        </w:rPr>
        <w:t>: rewa</w:t>
      </w:r>
      <w:r w:rsidR="00AC45D3" w:rsidRPr="00055E06">
        <w:rPr>
          <w:rFonts w:ascii="Calibri" w:hAnsi="Calibri" w:cs="Calibri"/>
          <w:sz w:val="24"/>
          <w:szCs w:val="24"/>
        </w:rPr>
        <w:t>rding effort as well as success;</w:t>
      </w:r>
      <w:r w:rsidRPr="00055E06">
        <w:rPr>
          <w:rFonts w:ascii="Calibri" w:hAnsi="Calibri" w:cs="Calibri"/>
          <w:sz w:val="24"/>
          <w:szCs w:val="24"/>
        </w:rPr>
        <w:t xml:space="preserve"> using praise in a meaningful way; giving responsibility; asking for opinions; requesting assistance; avoiding communications that are belittling.</w:t>
      </w:r>
    </w:p>
    <w:p w14:paraId="45C38CF8" w14:textId="77777777" w:rsidR="00195880" w:rsidRPr="00055E06" w:rsidRDefault="00195880"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 xml:space="preserve">Effective classroom discipline is an essential component to effective bullying prevention.    </w:t>
      </w:r>
    </w:p>
    <w:p w14:paraId="7A03E5EC" w14:textId="77777777" w:rsidR="00D3469B" w:rsidRPr="00055E06" w:rsidRDefault="00D3469B"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Team Teaching is used in the school and this is a means of opening pupils’ eyes to accepting more than one opinion and to acting more co</w:t>
      </w:r>
      <w:r w:rsidR="00AC45D3" w:rsidRPr="00055E06">
        <w:rPr>
          <w:rFonts w:ascii="Calibri" w:hAnsi="Calibri" w:cs="Calibri"/>
          <w:sz w:val="24"/>
          <w:szCs w:val="24"/>
        </w:rPr>
        <w:t>-</w:t>
      </w:r>
      <w:r w:rsidRPr="00055E06">
        <w:rPr>
          <w:rFonts w:ascii="Calibri" w:hAnsi="Calibri" w:cs="Calibri"/>
          <w:sz w:val="24"/>
          <w:szCs w:val="24"/>
        </w:rPr>
        <w:t>operatively with others.  The co</w:t>
      </w:r>
      <w:r w:rsidR="00AC45D3" w:rsidRPr="00055E06">
        <w:rPr>
          <w:rFonts w:ascii="Calibri" w:hAnsi="Calibri" w:cs="Calibri"/>
          <w:sz w:val="24"/>
          <w:szCs w:val="24"/>
        </w:rPr>
        <w:t>-</w:t>
      </w:r>
      <w:r w:rsidRPr="00055E06">
        <w:rPr>
          <w:rFonts w:ascii="Calibri" w:hAnsi="Calibri" w:cs="Calibri"/>
          <w:sz w:val="24"/>
          <w:szCs w:val="24"/>
        </w:rPr>
        <w:t>operation that the pupils observe between team teachers serves as a model for teaching the pupils positive teamwork skills and attitudes.</w:t>
      </w:r>
    </w:p>
    <w:p w14:paraId="02989B27" w14:textId="77777777" w:rsidR="00D3469B" w:rsidRPr="00055E06" w:rsidRDefault="00D3469B"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Teaching strategies are important as a teaching style that makes use of co</w:t>
      </w:r>
      <w:r w:rsidR="00AC45D3" w:rsidRPr="00055E06">
        <w:rPr>
          <w:rFonts w:ascii="Calibri" w:hAnsi="Calibri" w:cs="Calibri"/>
          <w:sz w:val="24"/>
          <w:szCs w:val="24"/>
        </w:rPr>
        <w:t>-</w:t>
      </w:r>
      <w:r w:rsidRPr="00055E06">
        <w:rPr>
          <w:rFonts w:ascii="Calibri" w:hAnsi="Calibri" w:cs="Calibri"/>
          <w:sz w:val="24"/>
          <w:szCs w:val="24"/>
        </w:rPr>
        <w:t xml:space="preserve">operative learning structures </w:t>
      </w:r>
      <w:r w:rsidR="00A944A4" w:rsidRPr="00055E06">
        <w:rPr>
          <w:rFonts w:ascii="Calibri" w:hAnsi="Calibri" w:cs="Calibri"/>
          <w:sz w:val="24"/>
          <w:szCs w:val="24"/>
        </w:rPr>
        <w:t xml:space="preserve">that </w:t>
      </w:r>
      <w:r w:rsidRPr="00055E06">
        <w:rPr>
          <w:rFonts w:ascii="Calibri" w:hAnsi="Calibri" w:cs="Calibri"/>
          <w:sz w:val="24"/>
          <w:szCs w:val="24"/>
        </w:rPr>
        <w:t xml:space="preserve">can help to increase levels of acceptance of and respect for other pupils.  </w:t>
      </w:r>
    </w:p>
    <w:p w14:paraId="3384E9EE" w14:textId="77777777" w:rsidR="00D3469B" w:rsidRPr="00055E06" w:rsidRDefault="00D3469B" w:rsidP="00EE25B0">
      <w:pPr>
        <w:pStyle w:val="ListParagraph"/>
        <w:numPr>
          <w:ilvl w:val="0"/>
          <w:numId w:val="18"/>
        </w:numPr>
        <w:jc w:val="both"/>
        <w:rPr>
          <w:rFonts w:ascii="Calibri" w:hAnsi="Calibri" w:cs="Calibri"/>
          <w:sz w:val="24"/>
          <w:szCs w:val="24"/>
        </w:rPr>
      </w:pPr>
      <w:r w:rsidRPr="00055E06">
        <w:rPr>
          <w:rFonts w:ascii="Calibri" w:hAnsi="Calibri" w:cs="Calibri"/>
          <w:sz w:val="24"/>
          <w:szCs w:val="24"/>
        </w:rPr>
        <w:t>Other effective activities for pupils used in the school include discussions about bullying, drama activities, written activities, co</w:t>
      </w:r>
      <w:r w:rsidR="00AC45D3" w:rsidRPr="00055E06">
        <w:rPr>
          <w:rFonts w:ascii="Calibri" w:hAnsi="Calibri" w:cs="Calibri"/>
          <w:sz w:val="24"/>
          <w:szCs w:val="24"/>
        </w:rPr>
        <w:t>-</w:t>
      </w:r>
      <w:r w:rsidRPr="00055E06">
        <w:rPr>
          <w:rFonts w:ascii="Calibri" w:hAnsi="Calibri" w:cs="Calibri"/>
          <w:sz w:val="24"/>
          <w:szCs w:val="24"/>
        </w:rPr>
        <w:t xml:space="preserve">operative games and circle time.        </w:t>
      </w:r>
    </w:p>
    <w:p w14:paraId="0D0F233D" w14:textId="1DAB4244" w:rsidR="00F91549" w:rsidRPr="00055E06" w:rsidRDefault="00BF2948" w:rsidP="00EE25B0">
      <w:pPr>
        <w:pStyle w:val="ListParagraph"/>
        <w:numPr>
          <w:ilvl w:val="0"/>
          <w:numId w:val="18"/>
        </w:numPr>
        <w:spacing w:line="240" w:lineRule="auto"/>
        <w:jc w:val="both"/>
        <w:rPr>
          <w:rFonts w:ascii="Calibri" w:hAnsi="Calibri" w:cs="Calibri"/>
          <w:sz w:val="24"/>
          <w:szCs w:val="24"/>
        </w:rPr>
      </w:pPr>
      <w:r w:rsidRPr="00055E06">
        <w:rPr>
          <w:rFonts w:ascii="Calibri" w:hAnsi="Calibri" w:cs="Calibri"/>
          <w:sz w:val="24"/>
          <w:szCs w:val="24"/>
        </w:rPr>
        <w:t>Appropriate supervision and monitoring is provided to both prevent and deal with bullying behaviour. During break and lunch time children</w:t>
      </w:r>
      <w:r w:rsidR="00AC45D3" w:rsidRPr="00055E06">
        <w:rPr>
          <w:rFonts w:ascii="Calibri" w:hAnsi="Calibri" w:cs="Calibri"/>
          <w:sz w:val="24"/>
          <w:szCs w:val="24"/>
        </w:rPr>
        <w:t xml:space="preserve"> are supervised. </w:t>
      </w:r>
      <w:r w:rsidR="001E7A49" w:rsidRPr="00055E06">
        <w:rPr>
          <w:rFonts w:ascii="Calibri" w:hAnsi="Calibri" w:cs="Calibri"/>
          <w:bCs/>
          <w:sz w:val="24"/>
          <w:szCs w:val="24"/>
        </w:rPr>
        <w:t>The Board of Management accepts no re</w:t>
      </w:r>
      <w:r w:rsidR="0056676C" w:rsidRPr="00055E06">
        <w:rPr>
          <w:rFonts w:ascii="Calibri" w:hAnsi="Calibri" w:cs="Calibri"/>
          <w:bCs/>
          <w:sz w:val="24"/>
          <w:szCs w:val="24"/>
        </w:rPr>
        <w:t>sp</w:t>
      </w:r>
      <w:r w:rsidR="0049276D" w:rsidRPr="00055E06">
        <w:rPr>
          <w:rFonts w:ascii="Calibri" w:hAnsi="Calibri" w:cs="Calibri"/>
          <w:bCs/>
          <w:sz w:val="24"/>
          <w:szCs w:val="24"/>
        </w:rPr>
        <w:t>onsibility for pupils before 8:</w:t>
      </w:r>
      <w:r w:rsidR="00C71036" w:rsidRPr="00055E06">
        <w:rPr>
          <w:rFonts w:ascii="Calibri" w:hAnsi="Calibri" w:cs="Calibri"/>
          <w:bCs/>
          <w:sz w:val="24"/>
          <w:szCs w:val="24"/>
        </w:rPr>
        <w:t>3</w:t>
      </w:r>
      <w:r w:rsidR="001E7A49" w:rsidRPr="00055E06">
        <w:rPr>
          <w:rFonts w:ascii="Calibri" w:hAnsi="Calibri" w:cs="Calibri"/>
          <w:bCs/>
          <w:sz w:val="24"/>
          <w:szCs w:val="24"/>
        </w:rPr>
        <w:t>0 am</w:t>
      </w:r>
      <w:r w:rsidR="00D3469B" w:rsidRPr="00055E06">
        <w:rPr>
          <w:rFonts w:ascii="Calibri" w:hAnsi="Calibri" w:cs="Calibri"/>
          <w:bCs/>
          <w:sz w:val="24"/>
          <w:szCs w:val="24"/>
        </w:rPr>
        <w:t xml:space="preserve">. </w:t>
      </w:r>
      <w:r w:rsidR="001E7A49" w:rsidRPr="00055E06">
        <w:rPr>
          <w:rFonts w:ascii="Calibri" w:hAnsi="Calibri" w:cs="Calibri"/>
          <w:bCs/>
          <w:sz w:val="24"/>
          <w:szCs w:val="24"/>
        </w:rPr>
        <w:t xml:space="preserve"> Parents are </w:t>
      </w:r>
      <w:r w:rsidR="00D3469B" w:rsidRPr="00055E06">
        <w:rPr>
          <w:rFonts w:ascii="Calibri" w:hAnsi="Calibri" w:cs="Calibri"/>
          <w:bCs/>
          <w:sz w:val="24"/>
          <w:szCs w:val="24"/>
        </w:rPr>
        <w:t xml:space="preserve">asked </w:t>
      </w:r>
      <w:r w:rsidR="001E7A49" w:rsidRPr="00055E06">
        <w:rPr>
          <w:rFonts w:ascii="Calibri" w:hAnsi="Calibri" w:cs="Calibri"/>
          <w:bCs/>
          <w:sz w:val="24"/>
          <w:szCs w:val="24"/>
        </w:rPr>
        <w:t>not to leave their child</w:t>
      </w:r>
      <w:r w:rsidR="00D3469B" w:rsidRPr="00055E06">
        <w:rPr>
          <w:rFonts w:ascii="Calibri" w:hAnsi="Calibri" w:cs="Calibri"/>
          <w:bCs/>
          <w:sz w:val="24"/>
          <w:szCs w:val="24"/>
        </w:rPr>
        <w:t>(</w:t>
      </w:r>
      <w:r w:rsidR="001E7A49" w:rsidRPr="00055E06">
        <w:rPr>
          <w:rFonts w:ascii="Calibri" w:hAnsi="Calibri" w:cs="Calibri"/>
          <w:bCs/>
          <w:sz w:val="24"/>
          <w:szCs w:val="24"/>
        </w:rPr>
        <w:t>ren</w:t>
      </w:r>
      <w:r w:rsidR="00D3469B" w:rsidRPr="00055E06">
        <w:rPr>
          <w:rFonts w:ascii="Calibri" w:hAnsi="Calibri" w:cs="Calibri"/>
          <w:bCs/>
          <w:sz w:val="24"/>
          <w:szCs w:val="24"/>
        </w:rPr>
        <w:t>)</w:t>
      </w:r>
      <w:r w:rsidR="0049276D" w:rsidRPr="00055E06">
        <w:rPr>
          <w:rFonts w:ascii="Calibri" w:hAnsi="Calibri" w:cs="Calibri"/>
          <w:bCs/>
          <w:sz w:val="24"/>
          <w:szCs w:val="24"/>
        </w:rPr>
        <w:t xml:space="preserve"> at the school before 8:</w:t>
      </w:r>
      <w:r w:rsidR="00C71036" w:rsidRPr="00055E06">
        <w:rPr>
          <w:rFonts w:ascii="Calibri" w:hAnsi="Calibri" w:cs="Calibri"/>
          <w:bCs/>
          <w:sz w:val="24"/>
          <w:szCs w:val="24"/>
        </w:rPr>
        <w:t>3</w:t>
      </w:r>
      <w:r w:rsidR="001E7A49" w:rsidRPr="00055E06">
        <w:rPr>
          <w:rFonts w:ascii="Calibri" w:hAnsi="Calibri" w:cs="Calibri"/>
          <w:bCs/>
          <w:sz w:val="24"/>
          <w:szCs w:val="24"/>
        </w:rPr>
        <w:t>0 am.</w:t>
      </w:r>
      <w:r w:rsidR="0049276D" w:rsidRPr="00055E06">
        <w:rPr>
          <w:rFonts w:ascii="Calibri" w:hAnsi="Calibri" w:cs="Calibri"/>
          <w:sz w:val="24"/>
          <w:szCs w:val="24"/>
        </w:rPr>
        <w:t xml:space="preserve"> </w:t>
      </w:r>
      <w:r w:rsidR="00F91549" w:rsidRPr="00055E06">
        <w:rPr>
          <w:rFonts w:ascii="Calibri" w:hAnsi="Calibri" w:cs="Calibri"/>
          <w:sz w:val="24"/>
          <w:szCs w:val="24"/>
        </w:rPr>
        <w:t xml:space="preserve">If parents are going to be </w:t>
      </w:r>
      <w:r w:rsidR="0049276D" w:rsidRPr="00055E06">
        <w:rPr>
          <w:rFonts w:ascii="Calibri" w:hAnsi="Calibri" w:cs="Calibri"/>
          <w:sz w:val="24"/>
          <w:szCs w:val="24"/>
        </w:rPr>
        <w:t xml:space="preserve">unexpectedly </w:t>
      </w:r>
      <w:r w:rsidR="00F91549" w:rsidRPr="00055E06">
        <w:rPr>
          <w:rFonts w:ascii="Calibri" w:hAnsi="Calibri" w:cs="Calibri"/>
          <w:sz w:val="24"/>
          <w:szCs w:val="24"/>
        </w:rPr>
        <w:t>late collecting their child</w:t>
      </w:r>
      <w:r w:rsidR="00D3469B" w:rsidRPr="00055E06">
        <w:rPr>
          <w:rFonts w:ascii="Calibri" w:hAnsi="Calibri" w:cs="Calibri"/>
          <w:sz w:val="24"/>
          <w:szCs w:val="24"/>
        </w:rPr>
        <w:t>(</w:t>
      </w:r>
      <w:r w:rsidR="00F91549" w:rsidRPr="00055E06">
        <w:rPr>
          <w:rFonts w:ascii="Calibri" w:hAnsi="Calibri" w:cs="Calibri"/>
          <w:sz w:val="24"/>
          <w:szCs w:val="24"/>
        </w:rPr>
        <w:t>ren</w:t>
      </w:r>
      <w:r w:rsidR="00D3469B" w:rsidRPr="00055E06">
        <w:rPr>
          <w:rFonts w:ascii="Calibri" w:hAnsi="Calibri" w:cs="Calibri"/>
          <w:sz w:val="24"/>
          <w:szCs w:val="24"/>
        </w:rPr>
        <w:t>)</w:t>
      </w:r>
      <w:r w:rsidR="00F91549" w:rsidRPr="00055E06">
        <w:rPr>
          <w:rFonts w:ascii="Calibri" w:hAnsi="Calibri" w:cs="Calibri"/>
          <w:sz w:val="24"/>
          <w:szCs w:val="24"/>
        </w:rPr>
        <w:t xml:space="preserve"> from school</w:t>
      </w:r>
      <w:r w:rsidR="00FA3954" w:rsidRPr="00055E06">
        <w:rPr>
          <w:rFonts w:ascii="Calibri" w:hAnsi="Calibri" w:cs="Calibri"/>
          <w:sz w:val="24"/>
          <w:szCs w:val="24"/>
        </w:rPr>
        <w:t>,</w:t>
      </w:r>
      <w:r w:rsidR="00F91549" w:rsidRPr="00055E06">
        <w:rPr>
          <w:rFonts w:ascii="Calibri" w:hAnsi="Calibri" w:cs="Calibri"/>
          <w:sz w:val="24"/>
          <w:szCs w:val="24"/>
        </w:rPr>
        <w:t xml:space="preserve"> it is their responsibility to ring the school and explain the situation. Parents </w:t>
      </w:r>
      <w:r w:rsidR="001E7A49" w:rsidRPr="00055E06">
        <w:rPr>
          <w:rFonts w:ascii="Calibri" w:hAnsi="Calibri" w:cs="Calibri"/>
          <w:sz w:val="24"/>
          <w:szCs w:val="24"/>
        </w:rPr>
        <w:t xml:space="preserve">have an important role </w:t>
      </w:r>
      <w:r w:rsidR="00F91549" w:rsidRPr="00055E06">
        <w:rPr>
          <w:rFonts w:ascii="Calibri" w:hAnsi="Calibri" w:cs="Calibri"/>
          <w:sz w:val="24"/>
          <w:szCs w:val="24"/>
        </w:rPr>
        <w:t>in preventing bullying by ensuring their child</w:t>
      </w:r>
      <w:r w:rsidR="001E7A49" w:rsidRPr="00055E06">
        <w:rPr>
          <w:rFonts w:ascii="Calibri" w:hAnsi="Calibri" w:cs="Calibri"/>
          <w:sz w:val="24"/>
          <w:szCs w:val="24"/>
        </w:rPr>
        <w:t>(</w:t>
      </w:r>
      <w:r w:rsidR="00F91549" w:rsidRPr="00055E06">
        <w:rPr>
          <w:rFonts w:ascii="Calibri" w:hAnsi="Calibri" w:cs="Calibri"/>
          <w:sz w:val="24"/>
          <w:szCs w:val="24"/>
        </w:rPr>
        <w:t>ren</w:t>
      </w:r>
      <w:r w:rsidR="001E7A49" w:rsidRPr="00055E06">
        <w:rPr>
          <w:rFonts w:ascii="Calibri" w:hAnsi="Calibri" w:cs="Calibri"/>
          <w:sz w:val="24"/>
          <w:szCs w:val="24"/>
        </w:rPr>
        <w:t>)</w:t>
      </w:r>
      <w:r w:rsidR="00F91549" w:rsidRPr="00055E06">
        <w:rPr>
          <w:rFonts w:ascii="Calibri" w:hAnsi="Calibri" w:cs="Calibri"/>
          <w:sz w:val="24"/>
          <w:szCs w:val="24"/>
        </w:rPr>
        <w:t xml:space="preserve"> are no</w:t>
      </w:r>
      <w:r w:rsidR="0056676C" w:rsidRPr="00055E06">
        <w:rPr>
          <w:rFonts w:ascii="Calibri" w:hAnsi="Calibri" w:cs="Calibri"/>
          <w:sz w:val="24"/>
          <w:szCs w:val="24"/>
        </w:rPr>
        <w:t xml:space="preserve">t </w:t>
      </w:r>
      <w:r w:rsidR="0049276D" w:rsidRPr="00055E06">
        <w:rPr>
          <w:rFonts w:ascii="Calibri" w:hAnsi="Calibri" w:cs="Calibri"/>
          <w:sz w:val="24"/>
          <w:szCs w:val="24"/>
        </w:rPr>
        <w:t>dropped off at school before 8:4</w:t>
      </w:r>
      <w:r w:rsidR="00F91549" w:rsidRPr="00055E06">
        <w:rPr>
          <w:rFonts w:ascii="Calibri" w:hAnsi="Calibri" w:cs="Calibri"/>
          <w:sz w:val="24"/>
          <w:szCs w:val="24"/>
        </w:rPr>
        <w:t xml:space="preserve">0 am and are collected promptly at </w:t>
      </w:r>
      <w:r w:rsidR="0049276D" w:rsidRPr="00055E06">
        <w:rPr>
          <w:rFonts w:ascii="Calibri" w:hAnsi="Calibri" w:cs="Calibri"/>
          <w:sz w:val="24"/>
          <w:szCs w:val="24"/>
        </w:rPr>
        <w:t>2:</w:t>
      </w:r>
      <w:r w:rsidR="00C71036" w:rsidRPr="00055E06">
        <w:rPr>
          <w:rFonts w:ascii="Calibri" w:hAnsi="Calibri" w:cs="Calibri"/>
          <w:sz w:val="24"/>
          <w:szCs w:val="24"/>
        </w:rPr>
        <w:t>1</w:t>
      </w:r>
      <w:r w:rsidR="0049276D" w:rsidRPr="00055E06">
        <w:rPr>
          <w:rFonts w:ascii="Calibri" w:hAnsi="Calibri" w:cs="Calibri"/>
          <w:sz w:val="24"/>
          <w:szCs w:val="24"/>
        </w:rPr>
        <w:t>0 pm (1:</w:t>
      </w:r>
      <w:r w:rsidR="00C71036" w:rsidRPr="00055E06">
        <w:rPr>
          <w:rFonts w:ascii="Calibri" w:hAnsi="Calibri" w:cs="Calibri"/>
          <w:sz w:val="24"/>
          <w:szCs w:val="24"/>
        </w:rPr>
        <w:t>1</w:t>
      </w:r>
      <w:r w:rsidR="00F91549" w:rsidRPr="00055E06">
        <w:rPr>
          <w:rFonts w:ascii="Calibri" w:hAnsi="Calibri" w:cs="Calibri"/>
          <w:sz w:val="24"/>
          <w:szCs w:val="24"/>
        </w:rPr>
        <w:t xml:space="preserve">0 pm in the case of infants).  </w:t>
      </w:r>
    </w:p>
    <w:p w14:paraId="18C78220" w14:textId="77777777" w:rsidR="00BF2948" w:rsidRPr="00055E06" w:rsidRDefault="00BF2948" w:rsidP="00BF2948">
      <w:pPr>
        <w:ind w:left="720"/>
        <w:jc w:val="both"/>
        <w:rPr>
          <w:rFonts w:ascii="Calibri" w:hAnsi="Calibri" w:cs="Calibri"/>
          <w:sz w:val="24"/>
          <w:szCs w:val="24"/>
        </w:rPr>
      </w:pPr>
    </w:p>
    <w:p w14:paraId="38D7CA7C" w14:textId="77777777" w:rsidR="00AA2360" w:rsidRPr="00055E06" w:rsidRDefault="00D3469B" w:rsidP="00BF2948">
      <w:pPr>
        <w:ind w:left="720"/>
        <w:jc w:val="both"/>
        <w:rPr>
          <w:rFonts w:ascii="Calibri" w:hAnsi="Calibri" w:cs="Calibri"/>
          <w:sz w:val="24"/>
          <w:szCs w:val="24"/>
        </w:rPr>
      </w:pPr>
      <w:r w:rsidRPr="00055E06">
        <w:rPr>
          <w:rFonts w:ascii="Calibri" w:hAnsi="Calibri" w:cs="Calibri"/>
          <w:b/>
          <w:bCs/>
          <w:sz w:val="24"/>
          <w:szCs w:val="24"/>
        </w:rPr>
        <w:t>6</w:t>
      </w:r>
      <w:r w:rsidR="002C504B" w:rsidRPr="00055E06">
        <w:rPr>
          <w:rFonts w:ascii="Calibri" w:hAnsi="Calibri" w:cs="Calibri"/>
          <w:b/>
          <w:bCs/>
          <w:sz w:val="24"/>
          <w:szCs w:val="24"/>
        </w:rPr>
        <w:t xml:space="preserve">.1 </w:t>
      </w:r>
      <w:r w:rsidR="0093003C" w:rsidRPr="00055E06">
        <w:rPr>
          <w:rFonts w:ascii="Calibri" w:hAnsi="Calibri" w:cs="Calibri"/>
          <w:b/>
          <w:bCs/>
          <w:sz w:val="24"/>
          <w:szCs w:val="24"/>
        </w:rPr>
        <w:t xml:space="preserve">The school’s Procedures for </w:t>
      </w:r>
      <w:r w:rsidR="0022397A" w:rsidRPr="00055E06">
        <w:rPr>
          <w:rFonts w:ascii="Calibri" w:hAnsi="Calibri" w:cs="Calibri"/>
          <w:b/>
          <w:bCs/>
          <w:sz w:val="24"/>
          <w:szCs w:val="24"/>
        </w:rPr>
        <w:t>I</w:t>
      </w:r>
      <w:r w:rsidR="0093003C" w:rsidRPr="00055E06">
        <w:rPr>
          <w:rFonts w:ascii="Calibri" w:hAnsi="Calibri" w:cs="Calibri"/>
          <w:b/>
          <w:bCs/>
          <w:sz w:val="24"/>
          <w:szCs w:val="24"/>
        </w:rPr>
        <w:t xml:space="preserve">nvestigating and </w:t>
      </w:r>
      <w:r w:rsidR="0022397A" w:rsidRPr="00055E06">
        <w:rPr>
          <w:rFonts w:ascii="Calibri" w:hAnsi="Calibri" w:cs="Calibri"/>
          <w:b/>
          <w:bCs/>
          <w:sz w:val="24"/>
          <w:szCs w:val="24"/>
        </w:rPr>
        <w:t>D</w:t>
      </w:r>
      <w:r w:rsidR="0093003C" w:rsidRPr="00055E06">
        <w:rPr>
          <w:rFonts w:ascii="Calibri" w:hAnsi="Calibri" w:cs="Calibri"/>
          <w:b/>
          <w:bCs/>
          <w:sz w:val="24"/>
          <w:szCs w:val="24"/>
        </w:rPr>
        <w:t xml:space="preserve">ealing with </w:t>
      </w:r>
      <w:r w:rsidR="0022397A" w:rsidRPr="00055E06">
        <w:rPr>
          <w:rFonts w:ascii="Calibri" w:hAnsi="Calibri" w:cs="Calibri"/>
          <w:b/>
          <w:bCs/>
          <w:sz w:val="24"/>
          <w:szCs w:val="24"/>
        </w:rPr>
        <w:t>B</w:t>
      </w:r>
      <w:r w:rsidR="0093003C" w:rsidRPr="00055E06">
        <w:rPr>
          <w:rFonts w:ascii="Calibri" w:hAnsi="Calibri" w:cs="Calibri"/>
          <w:b/>
          <w:bCs/>
          <w:sz w:val="24"/>
          <w:szCs w:val="24"/>
        </w:rPr>
        <w:t xml:space="preserve">ullying </w:t>
      </w:r>
    </w:p>
    <w:p w14:paraId="497FCE1D" w14:textId="77777777" w:rsidR="0093003C" w:rsidRPr="00055E06" w:rsidRDefault="0093003C" w:rsidP="00AA2360">
      <w:pPr>
        <w:pStyle w:val="Default"/>
        <w:ind w:left="1080"/>
        <w:rPr>
          <w:rFonts w:ascii="Calibri" w:hAnsi="Calibri" w:cs="Calibri"/>
          <w:color w:val="auto"/>
        </w:rPr>
      </w:pPr>
      <w:r w:rsidRPr="00055E06">
        <w:rPr>
          <w:rFonts w:ascii="Calibri" w:hAnsi="Calibri" w:cs="Calibri"/>
          <w:color w:val="auto"/>
        </w:rPr>
        <w:t xml:space="preserve">The school has clear procedures for investigating and dealing with bullying </w:t>
      </w:r>
      <w:r w:rsidR="00A944A4" w:rsidRPr="00055E06">
        <w:rPr>
          <w:rFonts w:ascii="Calibri" w:hAnsi="Calibri" w:cs="Calibri"/>
          <w:color w:val="auto"/>
        </w:rPr>
        <w:t xml:space="preserve">which </w:t>
      </w:r>
      <w:r w:rsidRPr="00055E06">
        <w:rPr>
          <w:rFonts w:ascii="Calibri" w:hAnsi="Calibri" w:cs="Calibri"/>
          <w:color w:val="auto"/>
        </w:rPr>
        <w:t xml:space="preserve">are set out in this policy. </w:t>
      </w:r>
    </w:p>
    <w:p w14:paraId="47130AEC" w14:textId="77777777" w:rsidR="0093003C" w:rsidRPr="00055E06" w:rsidRDefault="0093003C" w:rsidP="0093003C">
      <w:pPr>
        <w:pStyle w:val="Default"/>
        <w:rPr>
          <w:rFonts w:ascii="Calibri" w:hAnsi="Calibri" w:cs="Calibri"/>
          <w:color w:val="auto"/>
        </w:rPr>
      </w:pPr>
      <w:r w:rsidRPr="00055E06">
        <w:rPr>
          <w:rFonts w:ascii="Calibri" w:hAnsi="Calibri" w:cs="Calibri"/>
          <w:color w:val="auto"/>
        </w:rPr>
        <w:lastRenderedPageBreak/>
        <w:t xml:space="preserve"> </w:t>
      </w:r>
    </w:p>
    <w:p w14:paraId="4096D826" w14:textId="77777777" w:rsidR="0093003C" w:rsidRPr="00055E06" w:rsidRDefault="0093003C" w:rsidP="0093003C">
      <w:pPr>
        <w:pStyle w:val="Default"/>
        <w:numPr>
          <w:ilvl w:val="0"/>
          <w:numId w:val="14"/>
        </w:numPr>
        <w:jc w:val="both"/>
        <w:rPr>
          <w:rFonts w:ascii="Calibri" w:hAnsi="Calibri" w:cs="Calibri"/>
          <w:color w:val="auto"/>
        </w:rPr>
      </w:pPr>
      <w:r w:rsidRPr="00055E06">
        <w:rPr>
          <w:rFonts w:ascii="Calibri" w:hAnsi="Calibri" w:cs="Calibri"/>
          <w:color w:val="auto"/>
        </w:rPr>
        <w:t xml:space="preserve">The primary aim for the relevant teacher in investigating and dealing with bullying is to resolve any issues and to restore, as far as is practicable, the relationships of the parties involved (rather than to apportion blame); </w:t>
      </w:r>
    </w:p>
    <w:p w14:paraId="75EF1087" w14:textId="77777777" w:rsidR="0000257A" w:rsidRPr="00055E06" w:rsidRDefault="0000257A" w:rsidP="0000257A">
      <w:pPr>
        <w:pStyle w:val="Default"/>
        <w:jc w:val="both"/>
        <w:rPr>
          <w:rFonts w:ascii="Calibri" w:hAnsi="Calibri" w:cs="Calibri"/>
          <w:color w:val="auto"/>
        </w:rPr>
      </w:pPr>
    </w:p>
    <w:p w14:paraId="6F5A0C5E" w14:textId="77777777" w:rsidR="0000257A" w:rsidRPr="00055E06" w:rsidRDefault="0000257A" w:rsidP="00CA4708">
      <w:pPr>
        <w:pStyle w:val="Default"/>
        <w:numPr>
          <w:ilvl w:val="0"/>
          <w:numId w:val="14"/>
        </w:numPr>
        <w:jc w:val="both"/>
        <w:rPr>
          <w:rFonts w:ascii="Calibri" w:hAnsi="Calibri" w:cs="Calibri"/>
          <w:color w:val="auto"/>
        </w:rPr>
      </w:pPr>
      <w:r w:rsidRPr="00055E06">
        <w:rPr>
          <w:rFonts w:ascii="Calibri" w:hAnsi="Calibri" w:cs="Calibri"/>
          <w:color w:val="auto"/>
        </w:rPr>
        <w:t>Each teacher will record any serious incident of negative behaviour within the classroom.  If a pattern of bullying emerges then this will be dealt with by the class teacher with the help of the principal if necessary;</w:t>
      </w:r>
    </w:p>
    <w:p w14:paraId="6C995FC4" w14:textId="77777777" w:rsidR="00CA4708" w:rsidRPr="00055E06" w:rsidRDefault="00CA4708" w:rsidP="00CA4708">
      <w:pPr>
        <w:pStyle w:val="Default"/>
        <w:jc w:val="both"/>
        <w:rPr>
          <w:rFonts w:ascii="Calibri" w:hAnsi="Calibri" w:cs="Calibri"/>
          <w:color w:val="auto"/>
        </w:rPr>
      </w:pPr>
    </w:p>
    <w:p w14:paraId="52FBD884" w14:textId="77777777" w:rsidR="0000257A" w:rsidRPr="00055E06" w:rsidRDefault="0000257A" w:rsidP="0000257A">
      <w:pPr>
        <w:pStyle w:val="Default"/>
        <w:numPr>
          <w:ilvl w:val="0"/>
          <w:numId w:val="14"/>
        </w:numPr>
        <w:jc w:val="both"/>
        <w:rPr>
          <w:rFonts w:ascii="Calibri" w:hAnsi="Calibri" w:cs="Calibri"/>
          <w:color w:val="auto"/>
        </w:rPr>
      </w:pPr>
      <w:r w:rsidRPr="00055E06">
        <w:rPr>
          <w:rFonts w:ascii="Calibri" w:hAnsi="Calibri" w:cs="Calibri"/>
          <w:color w:val="auto"/>
        </w:rPr>
        <w:t xml:space="preserve">The teacher supervising the yard will inform the class teacher of any incident of intentional negative behaviour from one of his/her class pupils and this will be dealt with in accordance with the School’s Code of Behaviour.  It is important to remember that intentional negative behaviour may not be the same as bullying; </w:t>
      </w:r>
    </w:p>
    <w:p w14:paraId="22AE129A" w14:textId="77777777" w:rsidR="0093003C" w:rsidRPr="00055E06" w:rsidRDefault="0093003C" w:rsidP="0093003C">
      <w:pPr>
        <w:pStyle w:val="Default"/>
        <w:ind w:left="1080"/>
        <w:jc w:val="both"/>
        <w:rPr>
          <w:rFonts w:ascii="Calibri" w:hAnsi="Calibri" w:cs="Calibri"/>
          <w:color w:val="auto"/>
        </w:rPr>
      </w:pPr>
    </w:p>
    <w:p w14:paraId="0B0C5ED6" w14:textId="77777777" w:rsidR="0093003C" w:rsidRPr="00055E06" w:rsidRDefault="0093003C" w:rsidP="0093003C">
      <w:pPr>
        <w:pStyle w:val="Default"/>
        <w:numPr>
          <w:ilvl w:val="0"/>
          <w:numId w:val="14"/>
        </w:numPr>
        <w:jc w:val="both"/>
        <w:rPr>
          <w:rFonts w:ascii="Calibri" w:hAnsi="Calibri" w:cs="Calibri"/>
          <w:color w:val="auto"/>
        </w:rPr>
      </w:pPr>
      <w:r w:rsidRPr="00055E06">
        <w:rPr>
          <w:rFonts w:ascii="Calibri" w:hAnsi="Calibri" w:cs="Calibri"/>
          <w:color w:val="auto"/>
        </w:rPr>
        <w:t xml:space="preserve">In investigating and dealing with bullying, the teacher will exercise his/her professional judgement to determine whether bullying has occurred and how best the situation might be resolved; </w:t>
      </w:r>
    </w:p>
    <w:p w14:paraId="749EF6C1" w14:textId="77777777" w:rsidR="0022397A" w:rsidRPr="00055E06" w:rsidRDefault="0022397A" w:rsidP="0022397A">
      <w:pPr>
        <w:pStyle w:val="Default"/>
        <w:ind w:left="1080"/>
        <w:jc w:val="both"/>
        <w:rPr>
          <w:rFonts w:ascii="Calibri" w:hAnsi="Calibri" w:cs="Calibri"/>
          <w:color w:val="auto"/>
        </w:rPr>
      </w:pPr>
    </w:p>
    <w:p w14:paraId="116D411A" w14:textId="77777777" w:rsidR="0093003C" w:rsidRPr="00055E06" w:rsidRDefault="0093003C" w:rsidP="0093003C">
      <w:pPr>
        <w:pStyle w:val="Default"/>
        <w:numPr>
          <w:ilvl w:val="0"/>
          <w:numId w:val="14"/>
        </w:numPr>
        <w:jc w:val="both"/>
        <w:rPr>
          <w:rFonts w:ascii="Calibri" w:hAnsi="Calibri" w:cs="Calibri"/>
          <w:color w:val="auto"/>
        </w:rPr>
      </w:pPr>
      <w:r w:rsidRPr="00055E06">
        <w:rPr>
          <w:rFonts w:ascii="Calibri" w:hAnsi="Calibri" w:cs="Calibri"/>
          <w:color w:val="auto"/>
        </w:rPr>
        <w:t>All reports, including anonymous reports of bullying must be investigated and dealt with by t</w:t>
      </w:r>
      <w:r w:rsidR="00CA4708" w:rsidRPr="00055E06">
        <w:rPr>
          <w:rFonts w:ascii="Calibri" w:hAnsi="Calibri" w:cs="Calibri"/>
          <w:color w:val="auto"/>
        </w:rPr>
        <w:t>he relevant teacher. In this way,</w:t>
      </w:r>
      <w:r w:rsidRPr="00055E06">
        <w:rPr>
          <w:rFonts w:ascii="Calibri" w:hAnsi="Calibri" w:cs="Calibri"/>
          <w:color w:val="auto"/>
        </w:rPr>
        <w:t xml:space="preserve"> pupils will gain confidence in ‘telling’. This confidence factor is of vital importance. It should be made clear to all pupils that when they report incidents of bullying they are not considered to be telling tales but are behaving responsibly;</w:t>
      </w:r>
    </w:p>
    <w:p w14:paraId="27674702" w14:textId="77777777" w:rsidR="0093003C" w:rsidRPr="00055E06" w:rsidRDefault="0093003C" w:rsidP="0093003C">
      <w:pPr>
        <w:pStyle w:val="Default"/>
        <w:ind w:left="1080"/>
        <w:jc w:val="both"/>
        <w:rPr>
          <w:rFonts w:ascii="Calibri" w:hAnsi="Calibri" w:cs="Calibri"/>
          <w:color w:val="auto"/>
        </w:rPr>
      </w:pPr>
      <w:r w:rsidRPr="00055E06">
        <w:rPr>
          <w:rFonts w:ascii="Calibri" w:hAnsi="Calibri" w:cs="Calibri"/>
          <w:color w:val="auto"/>
        </w:rPr>
        <w:t xml:space="preserve"> </w:t>
      </w:r>
    </w:p>
    <w:p w14:paraId="401BD2EC"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Non-teaching staff such as </w:t>
      </w:r>
      <w:r w:rsidR="00CA4708" w:rsidRPr="00055E06">
        <w:rPr>
          <w:rFonts w:ascii="Calibri" w:hAnsi="Calibri" w:cs="Calibri"/>
          <w:color w:val="auto"/>
        </w:rPr>
        <w:t>a</w:t>
      </w:r>
      <w:r w:rsidR="00AA2360" w:rsidRPr="00055E06">
        <w:rPr>
          <w:rFonts w:ascii="Calibri" w:hAnsi="Calibri" w:cs="Calibri"/>
          <w:color w:val="auto"/>
        </w:rPr>
        <w:t xml:space="preserve"> </w:t>
      </w:r>
      <w:r w:rsidRPr="00055E06">
        <w:rPr>
          <w:rFonts w:ascii="Calibri" w:hAnsi="Calibri" w:cs="Calibri"/>
          <w:color w:val="auto"/>
        </w:rPr>
        <w:t>secretar</w:t>
      </w:r>
      <w:r w:rsidR="00AA2360" w:rsidRPr="00055E06">
        <w:rPr>
          <w:rFonts w:ascii="Calibri" w:hAnsi="Calibri" w:cs="Calibri"/>
          <w:color w:val="auto"/>
        </w:rPr>
        <w:t>y</w:t>
      </w:r>
      <w:r w:rsidR="00CA4708" w:rsidRPr="00055E06">
        <w:rPr>
          <w:rFonts w:ascii="Calibri" w:hAnsi="Calibri" w:cs="Calibri"/>
          <w:color w:val="auto"/>
        </w:rPr>
        <w:t xml:space="preserve"> or a classroom assistant or</w:t>
      </w:r>
      <w:r w:rsidRPr="00055E06">
        <w:rPr>
          <w:rFonts w:ascii="Calibri" w:hAnsi="Calibri" w:cs="Calibri"/>
          <w:color w:val="auto"/>
        </w:rPr>
        <w:t xml:space="preserve"> special needs assistant (SNA)</w:t>
      </w:r>
      <w:r w:rsidR="00684748" w:rsidRPr="00055E06">
        <w:rPr>
          <w:rFonts w:ascii="Calibri" w:hAnsi="Calibri" w:cs="Calibri"/>
          <w:color w:val="auto"/>
        </w:rPr>
        <w:t xml:space="preserve"> (if employed in the school)</w:t>
      </w:r>
      <w:r w:rsidRPr="00055E06">
        <w:rPr>
          <w:rFonts w:ascii="Calibri" w:hAnsi="Calibri" w:cs="Calibri"/>
          <w:color w:val="auto"/>
        </w:rPr>
        <w:t xml:space="preserve">, must be encouraged to report any incidents of bullying behaviour witnessed by them, or mentioned to them, to the relevant teacher; </w:t>
      </w:r>
    </w:p>
    <w:p w14:paraId="06776E3F" w14:textId="77777777" w:rsidR="0093003C" w:rsidRPr="00055E06" w:rsidRDefault="0093003C" w:rsidP="00567BBD">
      <w:pPr>
        <w:pStyle w:val="Default"/>
        <w:ind w:left="1080"/>
        <w:jc w:val="both"/>
        <w:rPr>
          <w:rFonts w:ascii="Calibri" w:hAnsi="Calibri" w:cs="Calibri"/>
          <w:color w:val="auto"/>
        </w:rPr>
      </w:pPr>
    </w:p>
    <w:p w14:paraId="2ECD1771"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Parents and pupils are required to co-operate with any investigation and assist the school in resolving any issues and restoring, as far as is practicable, the relationships of the parties involved as quickly as possible;</w:t>
      </w:r>
    </w:p>
    <w:p w14:paraId="0D091881" w14:textId="77777777" w:rsidR="0093003C" w:rsidRPr="00055E06" w:rsidRDefault="0093003C" w:rsidP="00567BBD">
      <w:pPr>
        <w:pStyle w:val="Default"/>
        <w:ind w:left="1080"/>
        <w:jc w:val="both"/>
        <w:rPr>
          <w:rFonts w:ascii="Calibri" w:hAnsi="Calibri" w:cs="Calibri"/>
          <w:color w:val="auto"/>
        </w:rPr>
      </w:pPr>
      <w:r w:rsidRPr="00055E06">
        <w:rPr>
          <w:rFonts w:ascii="Calibri" w:hAnsi="Calibri" w:cs="Calibri"/>
          <w:color w:val="auto"/>
        </w:rPr>
        <w:t xml:space="preserve"> </w:t>
      </w:r>
    </w:p>
    <w:p w14:paraId="30FDC729"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It is very important that all involved (including each set of pupils and parents) understand the above approach from the outset; </w:t>
      </w:r>
    </w:p>
    <w:p w14:paraId="12CE2F83" w14:textId="77777777" w:rsidR="00567BBD" w:rsidRPr="00055E06" w:rsidRDefault="00567BBD" w:rsidP="00567BBD">
      <w:pPr>
        <w:pStyle w:val="Default"/>
        <w:ind w:left="1080"/>
        <w:jc w:val="both"/>
        <w:rPr>
          <w:rFonts w:ascii="Calibri" w:hAnsi="Calibri" w:cs="Calibri"/>
          <w:color w:val="auto"/>
        </w:rPr>
      </w:pPr>
    </w:p>
    <w:p w14:paraId="0B01703C"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Teachers should take a calm, unemotional problem-solving approach when dealing with incidents of alleged bullying behaviour reported by pupils, staff or parents; </w:t>
      </w:r>
    </w:p>
    <w:p w14:paraId="513B77C0" w14:textId="77777777" w:rsidR="0093003C" w:rsidRPr="00055E06" w:rsidRDefault="0093003C" w:rsidP="00567BBD">
      <w:pPr>
        <w:pStyle w:val="Default"/>
        <w:ind w:left="1080"/>
        <w:jc w:val="both"/>
        <w:rPr>
          <w:rFonts w:ascii="Calibri" w:hAnsi="Calibri" w:cs="Calibri"/>
          <w:color w:val="auto"/>
        </w:rPr>
      </w:pPr>
    </w:p>
    <w:p w14:paraId="716DE54D"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Incidents are generally best investigated outside the classroom situation</w:t>
      </w:r>
      <w:r w:rsidR="009E0D26" w:rsidRPr="00055E06">
        <w:rPr>
          <w:rFonts w:ascii="Calibri" w:hAnsi="Calibri" w:cs="Calibri"/>
          <w:color w:val="auto"/>
        </w:rPr>
        <w:t>, with more than one member of staff,</w:t>
      </w:r>
      <w:r w:rsidRPr="00055E06">
        <w:rPr>
          <w:rFonts w:ascii="Calibri" w:hAnsi="Calibri" w:cs="Calibri"/>
          <w:color w:val="auto"/>
        </w:rPr>
        <w:t xml:space="preserve"> to ensure the privacy of all involved;</w:t>
      </w:r>
    </w:p>
    <w:p w14:paraId="2002B209" w14:textId="77777777" w:rsidR="0093003C" w:rsidRPr="00055E06" w:rsidRDefault="0093003C" w:rsidP="00567BBD">
      <w:pPr>
        <w:pStyle w:val="Default"/>
        <w:ind w:left="1080"/>
        <w:jc w:val="both"/>
        <w:rPr>
          <w:rFonts w:ascii="Calibri" w:hAnsi="Calibri" w:cs="Calibri"/>
          <w:color w:val="auto"/>
        </w:rPr>
      </w:pPr>
      <w:r w:rsidRPr="00055E06">
        <w:rPr>
          <w:rFonts w:ascii="Calibri" w:hAnsi="Calibri" w:cs="Calibri"/>
          <w:color w:val="auto"/>
        </w:rPr>
        <w:t xml:space="preserve"> </w:t>
      </w:r>
    </w:p>
    <w:p w14:paraId="2274CEE0"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All interviews should be conducted with sensitivity and with due regard to the rights of all pupils concerned. Pupils who are not directly involved can also provide very useful information in this way;</w:t>
      </w:r>
    </w:p>
    <w:p w14:paraId="7631256A" w14:textId="77777777" w:rsidR="0093003C" w:rsidRPr="00055E06" w:rsidRDefault="0093003C" w:rsidP="00567BBD">
      <w:pPr>
        <w:pStyle w:val="Default"/>
        <w:ind w:left="1080"/>
        <w:jc w:val="both"/>
        <w:rPr>
          <w:rFonts w:ascii="Calibri" w:hAnsi="Calibri" w:cs="Calibri"/>
          <w:color w:val="auto"/>
        </w:rPr>
      </w:pPr>
      <w:r w:rsidRPr="00055E06">
        <w:rPr>
          <w:rFonts w:ascii="Calibri" w:hAnsi="Calibri" w:cs="Calibri"/>
          <w:color w:val="auto"/>
        </w:rPr>
        <w:t xml:space="preserve"> </w:t>
      </w:r>
    </w:p>
    <w:p w14:paraId="56753CA2"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lastRenderedPageBreak/>
        <w:t>When analysing incidents of bullying behaviour, the relevant teacher should seek answers to questions of what, where, when, who and why. This should be done in a calm manner, setting an example in dealing effectively with a confl</w:t>
      </w:r>
      <w:r w:rsidR="009D5478" w:rsidRPr="00055E06">
        <w:rPr>
          <w:rFonts w:ascii="Calibri" w:hAnsi="Calibri" w:cs="Calibri"/>
          <w:color w:val="auto"/>
        </w:rPr>
        <w:t>ict in a non-aggressive manner;</w:t>
      </w:r>
    </w:p>
    <w:p w14:paraId="6AA3E6B2" w14:textId="77777777" w:rsidR="009D5478" w:rsidRPr="00055E06" w:rsidRDefault="009D5478" w:rsidP="009D5478">
      <w:pPr>
        <w:pStyle w:val="Default"/>
        <w:jc w:val="both"/>
        <w:rPr>
          <w:rFonts w:ascii="Calibri" w:hAnsi="Calibri" w:cs="Calibri"/>
          <w:color w:val="auto"/>
        </w:rPr>
      </w:pPr>
    </w:p>
    <w:p w14:paraId="2CD61E52"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14:paraId="2D55F998" w14:textId="77777777" w:rsidR="0093003C" w:rsidRPr="00055E06" w:rsidRDefault="0093003C" w:rsidP="00567BBD">
      <w:pPr>
        <w:pStyle w:val="Default"/>
        <w:ind w:left="1080"/>
        <w:jc w:val="both"/>
        <w:rPr>
          <w:rFonts w:ascii="Calibri" w:hAnsi="Calibri" w:cs="Calibri"/>
          <w:color w:val="auto"/>
        </w:rPr>
      </w:pPr>
      <w:r w:rsidRPr="00055E06">
        <w:rPr>
          <w:rFonts w:ascii="Calibri" w:hAnsi="Calibri" w:cs="Calibri"/>
          <w:color w:val="auto"/>
        </w:rPr>
        <w:t xml:space="preserve"> </w:t>
      </w:r>
    </w:p>
    <w:p w14:paraId="565512D6" w14:textId="77777777" w:rsidR="0093003C" w:rsidRPr="00055E06" w:rsidRDefault="00A77086" w:rsidP="00567BBD">
      <w:pPr>
        <w:pStyle w:val="Default"/>
        <w:numPr>
          <w:ilvl w:val="0"/>
          <w:numId w:val="14"/>
        </w:numPr>
        <w:jc w:val="both"/>
        <w:rPr>
          <w:rFonts w:ascii="Calibri" w:hAnsi="Calibri" w:cs="Calibri"/>
          <w:color w:val="auto"/>
        </w:rPr>
      </w:pPr>
      <w:r w:rsidRPr="00055E06">
        <w:rPr>
          <w:rFonts w:ascii="Calibri" w:hAnsi="Calibri" w:cs="Calibri"/>
          <w:color w:val="auto"/>
        </w:rPr>
        <w:t>Each member of a</w:t>
      </w:r>
      <w:r w:rsidR="0093003C" w:rsidRPr="00055E06">
        <w:rPr>
          <w:rFonts w:ascii="Calibri" w:hAnsi="Calibri" w:cs="Calibri"/>
          <w:color w:val="auto"/>
        </w:rPr>
        <w:t xml:space="preserve"> group should be </w:t>
      </w:r>
      <w:r w:rsidRPr="00055E06">
        <w:rPr>
          <w:rFonts w:ascii="Calibri" w:hAnsi="Calibri" w:cs="Calibri"/>
          <w:color w:val="auto"/>
        </w:rPr>
        <w:t xml:space="preserve">individually </w:t>
      </w:r>
      <w:r w:rsidR="0093003C" w:rsidRPr="00055E06">
        <w:rPr>
          <w:rFonts w:ascii="Calibri" w:hAnsi="Calibri" w:cs="Calibri"/>
          <w:color w:val="auto"/>
        </w:rPr>
        <w:t>supported through</w:t>
      </w:r>
      <w:r w:rsidRPr="00055E06">
        <w:rPr>
          <w:rFonts w:ascii="Calibri" w:hAnsi="Calibri" w:cs="Calibri"/>
          <w:color w:val="auto"/>
        </w:rPr>
        <w:t>out any</w:t>
      </w:r>
      <w:r w:rsidR="0093003C" w:rsidRPr="00055E06">
        <w:rPr>
          <w:rFonts w:ascii="Calibri" w:hAnsi="Calibri" w:cs="Calibri"/>
          <w:color w:val="auto"/>
        </w:rPr>
        <w:t xml:space="preserve"> possible pressures that they may face from the other members of the group after interview by the teacher;</w:t>
      </w:r>
    </w:p>
    <w:p w14:paraId="18C074AF" w14:textId="77777777" w:rsidR="0093003C" w:rsidRPr="00055E06" w:rsidRDefault="0093003C" w:rsidP="00567BBD">
      <w:pPr>
        <w:pStyle w:val="Default"/>
        <w:ind w:left="1080"/>
        <w:jc w:val="both"/>
        <w:rPr>
          <w:rFonts w:ascii="Calibri" w:hAnsi="Calibri" w:cs="Calibri"/>
          <w:color w:val="auto"/>
        </w:rPr>
      </w:pPr>
    </w:p>
    <w:p w14:paraId="2A49285B"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It may also be appropriate or helpful to ask those involved to write down their account of the incident(s);</w:t>
      </w:r>
    </w:p>
    <w:p w14:paraId="539DE92C" w14:textId="77777777" w:rsidR="0093003C" w:rsidRPr="00055E06" w:rsidRDefault="0093003C" w:rsidP="00567BBD">
      <w:pPr>
        <w:pStyle w:val="Default"/>
        <w:ind w:left="1080"/>
        <w:jc w:val="both"/>
        <w:rPr>
          <w:rFonts w:ascii="Calibri" w:hAnsi="Calibri" w:cs="Calibri"/>
          <w:color w:val="auto"/>
        </w:rPr>
      </w:pPr>
      <w:r w:rsidRPr="00055E06">
        <w:rPr>
          <w:rFonts w:ascii="Calibri" w:hAnsi="Calibri" w:cs="Calibri"/>
          <w:color w:val="auto"/>
        </w:rPr>
        <w:t xml:space="preserve"> </w:t>
      </w:r>
    </w:p>
    <w:p w14:paraId="6C072D13"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 </w:t>
      </w:r>
    </w:p>
    <w:p w14:paraId="6A5927EA" w14:textId="77777777" w:rsidR="002C504B" w:rsidRPr="00055E06" w:rsidRDefault="002C504B" w:rsidP="00567BBD">
      <w:pPr>
        <w:pStyle w:val="Default"/>
        <w:ind w:left="1080"/>
        <w:jc w:val="both"/>
        <w:rPr>
          <w:rFonts w:ascii="Calibri" w:hAnsi="Calibri" w:cs="Calibri"/>
          <w:color w:val="auto"/>
        </w:rPr>
      </w:pPr>
    </w:p>
    <w:p w14:paraId="795D1924"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14:paraId="039A71D1" w14:textId="77777777" w:rsidR="0093003C" w:rsidRPr="00055E06" w:rsidRDefault="0093003C" w:rsidP="00567BBD">
      <w:pPr>
        <w:pStyle w:val="Default"/>
        <w:ind w:left="1080"/>
        <w:jc w:val="both"/>
        <w:rPr>
          <w:rFonts w:ascii="Calibri" w:hAnsi="Calibri" w:cs="Calibri"/>
          <w:color w:val="auto"/>
        </w:rPr>
      </w:pPr>
    </w:p>
    <w:p w14:paraId="570D1C97"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It must also be made clear to all involved (each set of pupils and parents) that in any situation where disciplinary sanctions are required, this is a private matter between the pupil being disciplined, his or her parents and the school; </w:t>
      </w:r>
    </w:p>
    <w:p w14:paraId="2D0EB981" w14:textId="77777777" w:rsidR="0093003C" w:rsidRPr="00055E06" w:rsidRDefault="0093003C" w:rsidP="00567BBD">
      <w:pPr>
        <w:pStyle w:val="ListParagraph"/>
        <w:jc w:val="both"/>
        <w:rPr>
          <w:rFonts w:ascii="Calibri" w:hAnsi="Calibri" w:cs="Calibri"/>
        </w:rPr>
      </w:pPr>
    </w:p>
    <w:p w14:paraId="28EF4BE0"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Follow-up meetings with the relevant parties involved should be arranged separately with a view to possibly bringing them together at a later date if the pupil who has been bullied is ready and agreeable. This can have a therapeutic effect; </w:t>
      </w:r>
    </w:p>
    <w:p w14:paraId="7F3EAB2F" w14:textId="77777777" w:rsidR="0022397A" w:rsidRPr="00055E06" w:rsidRDefault="0022397A" w:rsidP="00567BBD">
      <w:pPr>
        <w:pStyle w:val="Default"/>
        <w:ind w:left="1080"/>
        <w:jc w:val="both"/>
        <w:rPr>
          <w:rFonts w:ascii="Calibri" w:hAnsi="Calibri" w:cs="Calibri"/>
          <w:color w:val="auto"/>
        </w:rPr>
      </w:pPr>
    </w:p>
    <w:p w14:paraId="223A2FF9"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w:t>
      </w:r>
    </w:p>
    <w:p w14:paraId="2D4F2DB6" w14:textId="77777777" w:rsidR="0022397A" w:rsidRPr="00055E06" w:rsidRDefault="0022397A" w:rsidP="00567BBD">
      <w:pPr>
        <w:pStyle w:val="Default"/>
        <w:ind w:left="1080"/>
        <w:jc w:val="both"/>
        <w:rPr>
          <w:rFonts w:ascii="Calibri" w:hAnsi="Calibri" w:cs="Calibri"/>
          <w:color w:val="auto"/>
        </w:rPr>
      </w:pPr>
    </w:p>
    <w:p w14:paraId="5199792E"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In determining whether a bullying case has been adequately and appropriately addressed the relevant teacher must, as part of his/her professional judgement, take the following factors into account: </w:t>
      </w:r>
    </w:p>
    <w:p w14:paraId="07CAC04B" w14:textId="77777777" w:rsidR="0022397A" w:rsidRPr="00055E06" w:rsidRDefault="0022397A" w:rsidP="00567BBD">
      <w:pPr>
        <w:pStyle w:val="Default"/>
        <w:ind w:left="1080"/>
        <w:jc w:val="both"/>
        <w:rPr>
          <w:rFonts w:ascii="Calibri" w:hAnsi="Calibri" w:cs="Calibri"/>
          <w:color w:val="auto"/>
        </w:rPr>
      </w:pPr>
    </w:p>
    <w:p w14:paraId="083FA3EA" w14:textId="77777777" w:rsidR="0093003C" w:rsidRPr="00055E06" w:rsidRDefault="0093003C" w:rsidP="00567BBD">
      <w:pPr>
        <w:pStyle w:val="Default"/>
        <w:numPr>
          <w:ilvl w:val="0"/>
          <w:numId w:val="13"/>
        </w:numPr>
        <w:jc w:val="both"/>
        <w:rPr>
          <w:rFonts w:ascii="Calibri" w:hAnsi="Calibri" w:cs="Calibri"/>
          <w:color w:val="auto"/>
        </w:rPr>
      </w:pPr>
      <w:r w:rsidRPr="00055E06">
        <w:rPr>
          <w:rFonts w:ascii="Calibri" w:hAnsi="Calibri" w:cs="Calibri"/>
          <w:color w:val="auto"/>
        </w:rPr>
        <w:t xml:space="preserve">Whether the bullying behaviour has ceased; </w:t>
      </w:r>
    </w:p>
    <w:p w14:paraId="0C7FF0FF" w14:textId="77777777" w:rsidR="0093003C" w:rsidRPr="00055E06" w:rsidRDefault="0093003C" w:rsidP="00567BBD">
      <w:pPr>
        <w:pStyle w:val="Default"/>
        <w:numPr>
          <w:ilvl w:val="0"/>
          <w:numId w:val="13"/>
        </w:numPr>
        <w:jc w:val="both"/>
        <w:rPr>
          <w:rFonts w:ascii="Calibri" w:hAnsi="Calibri" w:cs="Calibri"/>
          <w:color w:val="auto"/>
        </w:rPr>
      </w:pPr>
      <w:r w:rsidRPr="00055E06">
        <w:rPr>
          <w:rFonts w:ascii="Calibri" w:hAnsi="Calibri" w:cs="Calibri"/>
          <w:color w:val="auto"/>
        </w:rPr>
        <w:t xml:space="preserve">Whether any issues between the parties have been resolved as far as is practicable; </w:t>
      </w:r>
    </w:p>
    <w:p w14:paraId="234D27D4" w14:textId="77777777" w:rsidR="0093003C" w:rsidRPr="00055E06" w:rsidRDefault="0093003C" w:rsidP="00567BBD">
      <w:pPr>
        <w:pStyle w:val="Default"/>
        <w:numPr>
          <w:ilvl w:val="0"/>
          <w:numId w:val="13"/>
        </w:numPr>
        <w:jc w:val="both"/>
        <w:rPr>
          <w:rFonts w:ascii="Calibri" w:hAnsi="Calibri" w:cs="Calibri"/>
          <w:color w:val="auto"/>
        </w:rPr>
      </w:pPr>
      <w:r w:rsidRPr="00055E06">
        <w:rPr>
          <w:rFonts w:ascii="Calibri" w:hAnsi="Calibri" w:cs="Calibri"/>
          <w:color w:val="auto"/>
        </w:rPr>
        <w:t xml:space="preserve">Whether the relationships between the parties have been restored as far as is practicable; and </w:t>
      </w:r>
    </w:p>
    <w:p w14:paraId="61FDA48A" w14:textId="77777777" w:rsidR="0093003C" w:rsidRPr="00055E06" w:rsidRDefault="0093003C" w:rsidP="00567BBD">
      <w:pPr>
        <w:pStyle w:val="Default"/>
        <w:numPr>
          <w:ilvl w:val="0"/>
          <w:numId w:val="13"/>
        </w:numPr>
        <w:jc w:val="both"/>
        <w:rPr>
          <w:rFonts w:ascii="Calibri" w:hAnsi="Calibri" w:cs="Calibri"/>
          <w:color w:val="auto"/>
        </w:rPr>
      </w:pPr>
      <w:r w:rsidRPr="00055E06">
        <w:rPr>
          <w:rFonts w:ascii="Calibri" w:hAnsi="Calibri" w:cs="Calibri"/>
          <w:color w:val="auto"/>
        </w:rPr>
        <w:t xml:space="preserve">Any feedback received from the parties involved, their parents or the school Principal </w:t>
      </w:r>
    </w:p>
    <w:p w14:paraId="5A9E28A2" w14:textId="77777777" w:rsidR="0022397A" w:rsidRPr="00055E06" w:rsidRDefault="0022397A" w:rsidP="00567BBD">
      <w:pPr>
        <w:pStyle w:val="Default"/>
        <w:ind w:left="720"/>
        <w:jc w:val="both"/>
        <w:rPr>
          <w:rFonts w:ascii="Calibri" w:hAnsi="Calibri" w:cs="Calibri"/>
          <w:color w:val="auto"/>
        </w:rPr>
      </w:pPr>
    </w:p>
    <w:p w14:paraId="0089BB47" w14:textId="77777777" w:rsidR="0093003C" w:rsidRPr="00055E06" w:rsidRDefault="0093003C" w:rsidP="00567BBD">
      <w:pPr>
        <w:pStyle w:val="Default"/>
        <w:numPr>
          <w:ilvl w:val="0"/>
          <w:numId w:val="14"/>
        </w:numPr>
        <w:jc w:val="both"/>
        <w:rPr>
          <w:rFonts w:ascii="Calibri" w:hAnsi="Calibri" w:cs="Calibri"/>
          <w:color w:val="auto"/>
        </w:rPr>
      </w:pPr>
      <w:r w:rsidRPr="00055E06">
        <w:rPr>
          <w:rFonts w:ascii="Calibri" w:hAnsi="Calibri" w:cs="Calibri"/>
          <w:color w:val="auto"/>
        </w:rPr>
        <w:t xml:space="preserve">Where a parent is not satisfied that the school has dealt with a bullying case in accordance with these procedures, the parents must be referred, as appropriate, to the school’s complaints procedures; </w:t>
      </w:r>
    </w:p>
    <w:p w14:paraId="3EE23FE6" w14:textId="77777777" w:rsidR="0022397A" w:rsidRPr="00055E06" w:rsidRDefault="0022397A" w:rsidP="00567BBD">
      <w:pPr>
        <w:pStyle w:val="Default"/>
        <w:ind w:left="1080"/>
        <w:jc w:val="both"/>
        <w:rPr>
          <w:rFonts w:ascii="Calibri" w:hAnsi="Calibri" w:cs="Calibri"/>
          <w:color w:val="auto"/>
        </w:rPr>
      </w:pPr>
    </w:p>
    <w:p w14:paraId="08BA41BC" w14:textId="77777777" w:rsidR="003F330B" w:rsidRPr="00055E06" w:rsidRDefault="0093003C" w:rsidP="00567BBD">
      <w:pPr>
        <w:pStyle w:val="ListParagraph"/>
        <w:numPr>
          <w:ilvl w:val="0"/>
          <w:numId w:val="14"/>
        </w:numPr>
        <w:jc w:val="both"/>
        <w:rPr>
          <w:rFonts w:ascii="Calibri" w:hAnsi="Calibri" w:cs="Calibri"/>
          <w:sz w:val="24"/>
          <w:szCs w:val="24"/>
        </w:rPr>
      </w:pPr>
      <w:r w:rsidRPr="00055E06">
        <w:rPr>
          <w:rFonts w:ascii="Calibri" w:hAnsi="Calibri" w:cs="Calibri"/>
          <w:sz w:val="24"/>
          <w:szCs w:val="24"/>
        </w:rPr>
        <w:t>In the event that a parent has exhausted the school's complaints procedures and is still not satisfied, the school must advise the parents of their right to make a complaint to the Ombudsman for Children.</w:t>
      </w:r>
    </w:p>
    <w:p w14:paraId="6C788CCE" w14:textId="77777777" w:rsidR="0022397A" w:rsidRPr="00055E06" w:rsidRDefault="0022397A" w:rsidP="00567BBD">
      <w:pPr>
        <w:pStyle w:val="ListParagraph"/>
        <w:jc w:val="both"/>
        <w:rPr>
          <w:rFonts w:ascii="Calibri" w:hAnsi="Calibri" w:cs="Calibri"/>
          <w:sz w:val="24"/>
          <w:szCs w:val="24"/>
        </w:rPr>
      </w:pPr>
    </w:p>
    <w:p w14:paraId="67BEADEC" w14:textId="77777777" w:rsidR="0022397A" w:rsidRPr="00055E06" w:rsidRDefault="0022397A" w:rsidP="00567BBD">
      <w:pPr>
        <w:ind w:firstLine="360"/>
        <w:jc w:val="both"/>
        <w:rPr>
          <w:rFonts w:ascii="Calibri" w:hAnsi="Calibri" w:cs="Calibri"/>
          <w:b/>
          <w:sz w:val="24"/>
          <w:szCs w:val="24"/>
        </w:rPr>
      </w:pPr>
      <w:r w:rsidRPr="00055E06">
        <w:rPr>
          <w:rFonts w:ascii="Calibri" w:hAnsi="Calibri" w:cs="Calibri"/>
          <w:b/>
          <w:sz w:val="24"/>
          <w:szCs w:val="24"/>
        </w:rPr>
        <w:t>6.</w:t>
      </w:r>
      <w:r w:rsidR="002C504B" w:rsidRPr="00055E06">
        <w:rPr>
          <w:rFonts w:ascii="Calibri" w:hAnsi="Calibri" w:cs="Calibri"/>
          <w:b/>
          <w:sz w:val="24"/>
          <w:szCs w:val="24"/>
        </w:rPr>
        <w:t>2</w:t>
      </w:r>
      <w:r w:rsidRPr="00055E06">
        <w:rPr>
          <w:rFonts w:ascii="Calibri" w:hAnsi="Calibri" w:cs="Calibri"/>
          <w:b/>
          <w:sz w:val="24"/>
          <w:szCs w:val="24"/>
        </w:rPr>
        <w:t xml:space="preserve"> The School’s Procedures for Recording Bullying Behaviour</w:t>
      </w:r>
    </w:p>
    <w:p w14:paraId="192336F0" w14:textId="77777777" w:rsidR="0022397A" w:rsidRPr="00055E06" w:rsidRDefault="0022397A" w:rsidP="00567BBD">
      <w:pPr>
        <w:pStyle w:val="Default"/>
        <w:ind w:left="360"/>
        <w:jc w:val="both"/>
        <w:rPr>
          <w:rFonts w:ascii="Calibri" w:hAnsi="Calibri" w:cs="Calibri"/>
          <w:color w:val="auto"/>
        </w:rPr>
      </w:pPr>
      <w:r w:rsidRPr="00055E06">
        <w:rPr>
          <w:rFonts w:ascii="Calibri" w:hAnsi="Calibri" w:cs="Calibri"/>
          <w:color w:val="auto"/>
        </w:rPr>
        <w:t xml:space="preserve">The school has clear procedures for the formal noting and reporting of bullying behaviour and these are documented in this policy. All records are maintained in accordance with relevant data protection legislation. The school’s procedures for noting and reporting bullying behaviour adheres to the following: </w:t>
      </w:r>
    </w:p>
    <w:p w14:paraId="76FF66DB" w14:textId="77777777" w:rsidR="0022397A" w:rsidRPr="00055E06" w:rsidRDefault="0022397A" w:rsidP="00567BBD">
      <w:pPr>
        <w:pStyle w:val="Default"/>
        <w:jc w:val="both"/>
        <w:rPr>
          <w:rFonts w:ascii="Calibri" w:hAnsi="Calibri" w:cs="Calibri"/>
          <w:color w:val="auto"/>
        </w:rPr>
      </w:pPr>
    </w:p>
    <w:p w14:paraId="3F19DF50" w14:textId="77777777" w:rsidR="0022397A" w:rsidRPr="00055E06" w:rsidRDefault="0022397A" w:rsidP="00635964">
      <w:pPr>
        <w:pStyle w:val="Default"/>
        <w:numPr>
          <w:ilvl w:val="0"/>
          <w:numId w:val="16"/>
        </w:numPr>
        <w:ind w:left="1080"/>
        <w:jc w:val="both"/>
        <w:rPr>
          <w:rFonts w:ascii="Calibri" w:hAnsi="Calibri" w:cs="Calibri"/>
          <w:color w:val="auto"/>
        </w:rPr>
      </w:pPr>
      <w:r w:rsidRPr="00055E06">
        <w:rPr>
          <w:rFonts w:ascii="Calibri" w:hAnsi="Calibri" w:cs="Calibri"/>
          <w:color w:val="auto"/>
        </w:rPr>
        <w:t xml:space="preserve">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 </w:t>
      </w:r>
    </w:p>
    <w:p w14:paraId="5E98CE5C" w14:textId="77777777" w:rsidR="0022397A" w:rsidRPr="00055E06" w:rsidRDefault="0022397A" w:rsidP="00635964">
      <w:pPr>
        <w:pStyle w:val="Default"/>
        <w:ind w:left="1800"/>
        <w:jc w:val="both"/>
        <w:rPr>
          <w:rFonts w:ascii="Calibri" w:hAnsi="Calibri" w:cs="Calibri"/>
          <w:color w:val="auto"/>
        </w:rPr>
      </w:pPr>
    </w:p>
    <w:p w14:paraId="27319882" w14:textId="77777777" w:rsidR="00635964" w:rsidRPr="00055E06" w:rsidRDefault="0022397A" w:rsidP="00CA4708">
      <w:pPr>
        <w:pStyle w:val="Default"/>
        <w:numPr>
          <w:ilvl w:val="0"/>
          <w:numId w:val="16"/>
        </w:numPr>
        <w:spacing w:after="164"/>
        <w:ind w:left="1080"/>
        <w:jc w:val="both"/>
        <w:rPr>
          <w:rFonts w:ascii="Calibri" w:hAnsi="Calibri" w:cs="Calibri"/>
          <w:color w:val="auto"/>
        </w:rPr>
      </w:pPr>
      <w:r w:rsidRPr="00055E06">
        <w:rPr>
          <w:rFonts w:ascii="Calibri" w:hAnsi="Calibri" w:cs="Calibri"/>
          <w:color w:val="auto"/>
        </w:rPr>
        <w:t>If it is established by the relevant teacher that bullying has occurred, the relevant teacher must keep appropriate written records which will assist his/her efforts to resolve the issues and restore, as far as is practicable, the relationships of the parties involved.</w:t>
      </w:r>
    </w:p>
    <w:p w14:paraId="34B47B15" w14:textId="77777777" w:rsidR="0022397A" w:rsidRPr="00055E06" w:rsidRDefault="0022397A" w:rsidP="00487ABB">
      <w:pPr>
        <w:pStyle w:val="Default"/>
        <w:numPr>
          <w:ilvl w:val="0"/>
          <w:numId w:val="16"/>
        </w:numPr>
        <w:spacing w:after="164"/>
        <w:ind w:left="1080"/>
        <w:jc w:val="both"/>
        <w:rPr>
          <w:rFonts w:ascii="Calibri" w:hAnsi="Calibri" w:cs="Calibri"/>
          <w:color w:val="auto"/>
        </w:rPr>
      </w:pPr>
      <w:r w:rsidRPr="00055E06">
        <w:rPr>
          <w:rFonts w:ascii="Calibri" w:hAnsi="Calibri" w:cs="Calibri"/>
          <w:color w:val="auto"/>
        </w:rPr>
        <w:t>The relevant teacher must use the recording template</w:t>
      </w:r>
      <w:r w:rsidR="00402E3B" w:rsidRPr="00055E06">
        <w:rPr>
          <w:rFonts w:ascii="Calibri" w:hAnsi="Calibri" w:cs="Calibri"/>
          <w:color w:val="auto"/>
        </w:rPr>
        <w:t xml:space="preserve"> (Appendix 3 of </w:t>
      </w:r>
      <w:r w:rsidR="00402E3B" w:rsidRPr="00055E06">
        <w:rPr>
          <w:rFonts w:ascii="Calibri" w:hAnsi="Calibri" w:cs="Calibri"/>
          <w:i/>
          <w:color w:val="auto"/>
        </w:rPr>
        <w:t>The Anti-Bullying Procedures for Primary and Post Primary Schools</w:t>
      </w:r>
      <w:r w:rsidR="00402E3B" w:rsidRPr="00055E06">
        <w:rPr>
          <w:rFonts w:ascii="Calibri" w:hAnsi="Calibri" w:cs="Calibri"/>
          <w:color w:val="auto"/>
        </w:rPr>
        <w:t>)</w:t>
      </w:r>
      <w:r w:rsidRPr="00055E06">
        <w:rPr>
          <w:rFonts w:ascii="Calibri" w:hAnsi="Calibri" w:cs="Calibri"/>
          <w:color w:val="auto"/>
        </w:rPr>
        <w:t xml:space="preserve"> to record the bullying behaviour in cases where he/she considers that the bullying behaviour has not been adequately and appropriately addressed within 20 school days after he/she has determined that </w:t>
      </w:r>
      <w:r w:rsidR="00487ABB" w:rsidRPr="00055E06">
        <w:rPr>
          <w:rFonts w:ascii="Calibri" w:hAnsi="Calibri" w:cs="Calibri"/>
          <w:color w:val="auto"/>
        </w:rPr>
        <w:t xml:space="preserve">bullying behaviour occurred. </w:t>
      </w:r>
      <w:r w:rsidRPr="00055E06">
        <w:rPr>
          <w:rFonts w:ascii="Calibri" w:hAnsi="Calibri" w:cs="Calibri"/>
        </w:rPr>
        <w:t xml:space="preserve">In </w:t>
      </w:r>
      <w:r w:rsidR="00487ABB" w:rsidRPr="00055E06">
        <w:rPr>
          <w:rFonts w:ascii="Calibri" w:hAnsi="Calibri" w:cs="Calibri"/>
        </w:rPr>
        <w:t>this</w:t>
      </w:r>
      <w:r w:rsidR="00E258F5" w:rsidRPr="00055E06">
        <w:rPr>
          <w:rFonts w:ascii="Calibri" w:hAnsi="Calibri" w:cs="Calibri"/>
        </w:rPr>
        <w:t xml:space="preserve"> </w:t>
      </w:r>
      <w:r w:rsidRPr="00055E06">
        <w:rPr>
          <w:rFonts w:ascii="Calibri" w:hAnsi="Calibri" w:cs="Calibri"/>
        </w:rPr>
        <w:t>circumstance, the recording template must be completed in full and retained by the teacher in question and a copy provided to the Principal as applicable. It should also be noted that the timeline for recording bullying behaviour in the recording template does not in any way preclude the relevant teacher from consulting the Principal at an earlier stage in relation to a case.</w:t>
      </w:r>
      <w:r w:rsidR="00487ABB" w:rsidRPr="00055E06">
        <w:rPr>
          <w:rFonts w:ascii="Calibri" w:hAnsi="Calibri" w:cs="Calibri"/>
        </w:rPr>
        <w:t xml:space="preserve"> </w:t>
      </w:r>
    </w:p>
    <w:p w14:paraId="0AE2B5E4" w14:textId="77777777" w:rsidR="002B7429" w:rsidRPr="00055E06" w:rsidRDefault="00487ABB" w:rsidP="002B7429">
      <w:pPr>
        <w:pStyle w:val="Default"/>
        <w:numPr>
          <w:ilvl w:val="0"/>
          <w:numId w:val="16"/>
        </w:numPr>
        <w:spacing w:after="164"/>
        <w:ind w:left="1080"/>
        <w:jc w:val="both"/>
        <w:rPr>
          <w:rFonts w:ascii="Calibri" w:hAnsi="Calibri" w:cs="Calibri"/>
          <w:color w:val="auto"/>
        </w:rPr>
      </w:pPr>
      <w:r w:rsidRPr="00055E06">
        <w:rPr>
          <w:rFonts w:ascii="Calibri" w:hAnsi="Calibri" w:cs="Calibri"/>
        </w:rPr>
        <w:t xml:space="preserve">The procedures include oversight arrangements which require that, at least once in every school term, the Principal will provide a report to the Board of Management setting out: </w:t>
      </w:r>
    </w:p>
    <w:p w14:paraId="36689677" w14:textId="77777777" w:rsidR="004758C7" w:rsidRPr="00055E06" w:rsidRDefault="004758C7" w:rsidP="004758C7">
      <w:pPr>
        <w:pStyle w:val="Default"/>
        <w:numPr>
          <w:ilvl w:val="2"/>
          <w:numId w:val="16"/>
        </w:numPr>
        <w:spacing w:after="164"/>
        <w:jc w:val="both"/>
        <w:rPr>
          <w:rFonts w:ascii="Calibri" w:hAnsi="Calibri" w:cs="Calibri"/>
          <w:color w:val="auto"/>
        </w:rPr>
      </w:pPr>
      <w:r w:rsidRPr="00055E06">
        <w:rPr>
          <w:rFonts w:ascii="Calibri" w:hAnsi="Calibri" w:cs="Calibri"/>
        </w:rPr>
        <w:lastRenderedPageBreak/>
        <w:t xml:space="preserve">the overall number of bullying cases reported (by means of the bullying recording template in Appendix 3) to the Principal or Deputy Principal since the previous report to the Board and </w:t>
      </w:r>
    </w:p>
    <w:p w14:paraId="65611444" w14:textId="77777777" w:rsidR="004758C7" w:rsidRPr="00055E06" w:rsidRDefault="004758C7" w:rsidP="004758C7">
      <w:pPr>
        <w:pStyle w:val="Default"/>
        <w:numPr>
          <w:ilvl w:val="2"/>
          <w:numId w:val="16"/>
        </w:numPr>
        <w:spacing w:after="164"/>
        <w:jc w:val="both"/>
        <w:rPr>
          <w:rFonts w:ascii="Calibri" w:hAnsi="Calibri" w:cs="Calibri"/>
          <w:color w:val="auto"/>
        </w:rPr>
      </w:pPr>
      <w:r w:rsidRPr="00055E06">
        <w:rPr>
          <w:rFonts w:ascii="Calibri" w:hAnsi="Calibri" w:cs="Calibri"/>
        </w:rPr>
        <w:t>confirmation that all of these cases have been, or are being, dealt with in accordance with the school’s anti-bullying policy.</w:t>
      </w:r>
    </w:p>
    <w:p w14:paraId="58536804" w14:textId="77777777" w:rsidR="004758C7" w:rsidRPr="00055E06" w:rsidRDefault="004758C7" w:rsidP="004758C7">
      <w:pPr>
        <w:pStyle w:val="Default"/>
        <w:spacing w:after="164"/>
        <w:ind w:left="1080"/>
        <w:jc w:val="both"/>
        <w:rPr>
          <w:rFonts w:ascii="Calibri" w:hAnsi="Calibri" w:cs="Calibri"/>
          <w:color w:val="auto"/>
        </w:rPr>
      </w:pPr>
    </w:p>
    <w:p w14:paraId="12CA5033" w14:textId="77777777" w:rsidR="00E258F5" w:rsidRPr="00055E06" w:rsidRDefault="00487ABB" w:rsidP="004758C7">
      <w:pPr>
        <w:pStyle w:val="Default"/>
        <w:numPr>
          <w:ilvl w:val="0"/>
          <w:numId w:val="16"/>
        </w:numPr>
        <w:spacing w:after="164"/>
        <w:ind w:left="1080"/>
        <w:jc w:val="both"/>
        <w:rPr>
          <w:rFonts w:ascii="Calibri" w:hAnsi="Calibri" w:cs="Calibri"/>
          <w:color w:val="auto"/>
        </w:rPr>
      </w:pPr>
      <w:r w:rsidRPr="00055E06">
        <w:rPr>
          <w:rFonts w:ascii="Calibri" w:hAnsi="Calibri" w:cs="Calibri"/>
        </w:rPr>
        <w:t>As part of the oversight arrangements, the Board of Management must undertake an annual review of the school’s anti-bullying policy and its implementation by the school. Written notification that</w:t>
      </w:r>
      <w:r w:rsidR="002B7429" w:rsidRPr="00055E06">
        <w:rPr>
          <w:rFonts w:ascii="Calibri" w:hAnsi="Calibri" w:cs="Calibri"/>
        </w:rPr>
        <w:t xml:space="preserve"> the review has </w:t>
      </w:r>
      <w:r w:rsidRPr="00055E06">
        <w:rPr>
          <w:rFonts w:ascii="Calibri" w:hAnsi="Calibri" w:cs="Calibri"/>
        </w:rPr>
        <w:t xml:space="preserve">been completed must be made available </w:t>
      </w:r>
      <w:r w:rsidR="002B7429" w:rsidRPr="00055E06">
        <w:rPr>
          <w:rFonts w:ascii="Calibri" w:hAnsi="Calibri" w:cs="Calibri"/>
        </w:rPr>
        <w:t>to school personnel</w:t>
      </w:r>
      <w:r w:rsidR="004758C7" w:rsidRPr="00055E06">
        <w:rPr>
          <w:rFonts w:ascii="Calibri" w:hAnsi="Calibri" w:cs="Calibri"/>
        </w:rPr>
        <w:t xml:space="preserve"> and parents. </w:t>
      </w:r>
      <w:r w:rsidRPr="00055E06">
        <w:rPr>
          <w:rFonts w:ascii="Calibri" w:hAnsi="Calibri" w:cs="Calibri"/>
        </w:rPr>
        <w:t>A standa</w:t>
      </w:r>
      <w:r w:rsidR="002B7429" w:rsidRPr="00055E06">
        <w:rPr>
          <w:rFonts w:ascii="Calibri" w:hAnsi="Calibri" w:cs="Calibri"/>
        </w:rPr>
        <w:t xml:space="preserve">rdised notification which must </w:t>
      </w:r>
      <w:r w:rsidRPr="00055E06">
        <w:rPr>
          <w:rFonts w:ascii="Calibri" w:hAnsi="Calibri" w:cs="Calibri"/>
        </w:rPr>
        <w:t xml:space="preserve">be used for this purpose is included </w:t>
      </w:r>
      <w:r w:rsidR="002B7429" w:rsidRPr="00055E06">
        <w:rPr>
          <w:rFonts w:ascii="Calibri" w:hAnsi="Calibri" w:cs="Calibri"/>
        </w:rPr>
        <w:t xml:space="preserve">at Appendix 4. A record of the </w:t>
      </w:r>
      <w:r w:rsidRPr="00055E06">
        <w:rPr>
          <w:rFonts w:ascii="Calibri" w:hAnsi="Calibri" w:cs="Calibri"/>
        </w:rPr>
        <w:t>review and its outcome must be made a</w:t>
      </w:r>
      <w:r w:rsidR="002B7429" w:rsidRPr="00055E06">
        <w:rPr>
          <w:rFonts w:ascii="Calibri" w:hAnsi="Calibri" w:cs="Calibri"/>
        </w:rPr>
        <w:t xml:space="preserve">vailable, if requested, to the </w:t>
      </w:r>
      <w:r w:rsidRPr="00055E06">
        <w:rPr>
          <w:rFonts w:ascii="Calibri" w:hAnsi="Calibri" w:cs="Calibri"/>
        </w:rPr>
        <w:t xml:space="preserve">patron and the Department. </w:t>
      </w:r>
      <w:r w:rsidRPr="00055E06">
        <w:rPr>
          <w:rFonts w:ascii="Calibri" w:hAnsi="Calibri" w:cs="Calibri"/>
        </w:rPr>
        <w:cr/>
      </w:r>
    </w:p>
    <w:p w14:paraId="767379D5" w14:textId="77777777" w:rsidR="00E258F5" w:rsidRPr="00055E06" w:rsidRDefault="00E258F5" w:rsidP="0022397A">
      <w:pPr>
        <w:ind w:left="360"/>
        <w:jc w:val="both"/>
        <w:rPr>
          <w:rFonts w:ascii="Calibri" w:hAnsi="Calibri" w:cs="Calibri"/>
          <w:sz w:val="24"/>
          <w:szCs w:val="24"/>
        </w:rPr>
      </w:pPr>
    </w:p>
    <w:p w14:paraId="4715E141" w14:textId="77777777" w:rsidR="002C504B" w:rsidRPr="00055E06" w:rsidRDefault="002C504B" w:rsidP="002C504B">
      <w:pPr>
        <w:pStyle w:val="Default"/>
        <w:ind w:firstLine="360"/>
        <w:jc w:val="both"/>
        <w:rPr>
          <w:rFonts w:ascii="Calibri" w:hAnsi="Calibri" w:cs="Calibri"/>
          <w:color w:val="auto"/>
        </w:rPr>
      </w:pPr>
      <w:r w:rsidRPr="00055E06">
        <w:rPr>
          <w:rFonts w:ascii="Calibri" w:hAnsi="Calibri" w:cs="Calibri"/>
          <w:b/>
          <w:bCs/>
          <w:color w:val="auto"/>
        </w:rPr>
        <w:t xml:space="preserve">6.3 Referral of Serious Cases to the HSE </w:t>
      </w:r>
    </w:p>
    <w:p w14:paraId="2D6F64A3" w14:textId="77777777" w:rsidR="002C504B" w:rsidRPr="00055E06" w:rsidRDefault="002C504B" w:rsidP="002C504B">
      <w:pPr>
        <w:pStyle w:val="Default"/>
        <w:jc w:val="both"/>
        <w:rPr>
          <w:rFonts w:ascii="Calibri" w:hAnsi="Calibri" w:cs="Calibri"/>
          <w:color w:val="auto"/>
        </w:rPr>
      </w:pPr>
    </w:p>
    <w:p w14:paraId="25749BE1" w14:textId="77777777" w:rsidR="002C504B" w:rsidRPr="00055E06" w:rsidRDefault="002C504B" w:rsidP="002C504B">
      <w:pPr>
        <w:pStyle w:val="Default"/>
        <w:ind w:left="360"/>
        <w:jc w:val="both"/>
        <w:rPr>
          <w:rFonts w:ascii="Calibri" w:hAnsi="Calibri" w:cs="Calibri"/>
          <w:color w:val="auto"/>
        </w:rPr>
      </w:pPr>
      <w:r w:rsidRPr="00055E06">
        <w:rPr>
          <w:rFonts w:ascii="Calibri" w:hAnsi="Calibri" w:cs="Calibri"/>
          <w:color w:val="auto"/>
        </w:rPr>
        <w:t xml:space="preserve">In relation to bullying in schools, </w:t>
      </w:r>
      <w:r w:rsidRPr="00055E06">
        <w:rPr>
          <w:rFonts w:ascii="Calibri" w:hAnsi="Calibri" w:cs="Calibri"/>
          <w:i/>
          <w:iCs/>
          <w:color w:val="auto"/>
        </w:rPr>
        <w:t xml:space="preserve">Children First National Guidance for the Protection and Welfare of Children 2011 </w:t>
      </w:r>
      <w:r w:rsidRPr="00055E06">
        <w:rPr>
          <w:rFonts w:ascii="Calibri" w:hAnsi="Calibri" w:cs="Calibri"/>
          <w:color w:val="auto"/>
        </w:rPr>
        <w:t xml:space="preserve">(Children First) and the </w:t>
      </w:r>
      <w:r w:rsidRPr="00055E06">
        <w:rPr>
          <w:rFonts w:ascii="Calibri" w:hAnsi="Calibri" w:cs="Calibri"/>
          <w:i/>
          <w:iCs/>
          <w:color w:val="auto"/>
        </w:rPr>
        <w:t>Child Protection Procedures for Primary and Post-Primary Schools</w:t>
      </w:r>
      <w:r w:rsidR="00471C59" w:rsidRPr="00055E06">
        <w:rPr>
          <w:rFonts w:ascii="Calibri" w:hAnsi="Calibri" w:cs="Calibri"/>
          <w:i/>
          <w:iCs/>
          <w:color w:val="auto"/>
        </w:rPr>
        <w:t xml:space="preserve"> </w:t>
      </w:r>
      <w:r w:rsidRPr="00055E06">
        <w:rPr>
          <w:rFonts w:ascii="Calibri" w:hAnsi="Calibri" w:cs="Calibri"/>
          <w:color w:val="auto"/>
        </w:rPr>
        <w:t xml:space="preserve">provide that in situations where “the incident is serious and where the behaviour is regarded as potentially abusive, the school must consult the HSE Children and Family Social Services with a view to drawing up an appropriate response, such as a management plan”. </w:t>
      </w:r>
    </w:p>
    <w:p w14:paraId="058CD857" w14:textId="77777777" w:rsidR="002C504B" w:rsidRPr="00055E06" w:rsidRDefault="002C504B" w:rsidP="002C504B">
      <w:pPr>
        <w:pStyle w:val="Default"/>
        <w:jc w:val="both"/>
        <w:rPr>
          <w:rFonts w:ascii="Calibri" w:hAnsi="Calibri" w:cs="Calibri"/>
          <w:color w:val="auto"/>
        </w:rPr>
      </w:pPr>
    </w:p>
    <w:p w14:paraId="07542DAB" w14:textId="77777777" w:rsidR="002C504B" w:rsidRPr="00055E06" w:rsidRDefault="002C504B" w:rsidP="00E258F5">
      <w:pPr>
        <w:pStyle w:val="Default"/>
        <w:ind w:left="360"/>
        <w:jc w:val="both"/>
        <w:rPr>
          <w:rFonts w:ascii="Calibri" w:hAnsi="Calibri" w:cs="Calibri"/>
          <w:color w:val="auto"/>
        </w:rPr>
      </w:pPr>
      <w:r w:rsidRPr="00055E06">
        <w:rPr>
          <w:rFonts w:ascii="Calibri" w:hAnsi="Calibri" w:cs="Calibri"/>
          <w:color w:val="auto"/>
        </w:rPr>
        <w:t xml:space="preserve">Serious instances of bullying behaviour should, in accordance with the Children First and </w:t>
      </w:r>
      <w:r w:rsidRPr="00055E06">
        <w:rPr>
          <w:rFonts w:ascii="Calibri" w:hAnsi="Calibri" w:cs="Calibri"/>
          <w:i/>
          <w:iCs/>
          <w:color w:val="auto"/>
        </w:rPr>
        <w:t>the Child Protection Procedures for Primary and Post-Primary Schools</w:t>
      </w:r>
      <w:r w:rsidRPr="00055E06">
        <w:rPr>
          <w:rFonts w:ascii="Calibri" w:hAnsi="Calibri" w:cs="Calibri"/>
          <w:color w:val="auto"/>
        </w:rPr>
        <w:t xml:space="preserve">, be referred to the HSE Children and Family Services and/or Gardaí as appropriate. </w:t>
      </w:r>
    </w:p>
    <w:p w14:paraId="4368A51B" w14:textId="77777777" w:rsidR="00E258F5" w:rsidRPr="00055E06" w:rsidRDefault="00E258F5" w:rsidP="00E258F5">
      <w:pPr>
        <w:pStyle w:val="Default"/>
        <w:ind w:left="360"/>
        <w:jc w:val="both"/>
        <w:rPr>
          <w:rFonts w:ascii="Calibri" w:hAnsi="Calibri" w:cs="Calibri"/>
          <w:color w:val="auto"/>
        </w:rPr>
      </w:pPr>
    </w:p>
    <w:p w14:paraId="2092C830" w14:textId="77777777" w:rsidR="00567BBD" w:rsidRPr="00055E06" w:rsidRDefault="002C504B" w:rsidP="00E258F5">
      <w:pPr>
        <w:ind w:left="360"/>
        <w:jc w:val="both"/>
        <w:rPr>
          <w:rFonts w:ascii="Calibri" w:hAnsi="Calibri" w:cs="Calibri"/>
          <w:sz w:val="24"/>
          <w:szCs w:val="24"/>
        </w:rPr>
      </w:pPr>
      <w:r w:rsidRPr="00055E06">
        <w:rPr>
          <w:rFonts w:ascii="Calibri" w:hAnsi="Calibri" w:cs="Calibri"/>
          <w:sz w:val="24"/>
          <w:szCs w:val="24"/>
        </w:rPr>
        <w:t xml:space="preserve">The </w:t>
      </w:r>
      <w:r w:rsidRPr="00055E06">
        <w:rPr>
          <w:rFonts w:ascii="Calibri" w:hAnsi="Calibri" w:cs="Calibri"/>
          <w:i/>
          <w:iCs/>
          <w:sz w:val="24"/>
          <w:szCs w:val="24"/>
        </w:rPr>
        <w:t xml:space="preserve">Child Protection Procedures for Primary and Post-Primary Schools </w:t>
      </w:r>
      <w:r w:rsidRPr="00055E06">
        <w:rPr>
          <w:rFonts w:ascii="Calibri" w:hAnsi="Calibri" w:cs="Calibri"/>
          <w:sz w:val="24"/>
          <w:szCs w:val="24"/>
        </w:rPr>
        <w:t>also provide that where school personnel have concerns about a child but are not sure whether to report the matter to the HSE, the Designated Liaison Person must seek advice from the HSE Children and Family Social Services.</w:t>
      </w:r>
    </w:p>
    <w:p w14:paraId="3A16A8F0" w14:textId="77777777" w:rsidR="00E258F5" w:rsidRPr="00055E06" w:rsidRDefault="00E258F5" w:rsidP="00E258F5">
      <w:pPr>
        <w:ind w:left="360"/>
        <w:jc w:val="both"/>
        <w:rPr>
          <w:rFonts w:ascii="Calibri" w:hAnsi="Calibri" w:cs="Calibri"/>
          <w:sz w:val="24"/>
          <w:szCs w:val="24"/>
        </w:rPr>
      </w:pPr>
    </w:p>
    <w:p w14:paraId="125BCE51" w14:textId="77777777" w:rsidR="002C504B" w:rsidRPr="00055E06" w:rsidRDefault="002C504B" w:rsidP="00DB4024">
      <w:pPr>
        <w:pStyle w:val="Default"/>
        <w:ind w:firstLine="360"/>
        <w:rPr>
          <w:rFonts w:ascii="Calibri" w:hAnsi="Calibri" w:cs="Calibri"/>
          <w:color w:val="auto"/>
        </w:rPr>
      </w:pPr>
      <w:r w:rsidRPr="00055E06">
        <w:rPr>
          <w:rFonts w:ascii="Calibri" w:hAnsi="Calibri" w:cs="Calibri"/>
          <w:b/>
          <w:bCs/>
          <w:color w:val="auto"/>
        </w:rPr>
        <w:t xml:space="preserve">7. Supports for </w:t>
      </w:r>
      <w:r w:rsidR="00DB4024" w:rsidRPr="00055E06">
        <w:rPr>
          <w:rFonts w:ascii="Calibri" w:hAnsi="Calibri" w:cs="Calibri"/>
          <w:b/>
          <w:bCs/>
          <w:color w:val="auto"/>
        </w:rPr>
        <w:t>P</w:t>
      </w:r>
      <w:r w:rsidRPr="00055E06">
        <w:rPr>
          <w:rFonts w:ascii="Calibri" w:hAnsi="Calibri" w:cs="Calibri"/>
          <w:b/>
          <w:bCs/>
          <w:color w:val="auto"/>
        </w:rPr>
        <w:t xml:space="preserve">upils </w:t>
      </w:r>
      <w:r w:rsidR="00DB4024" w:rsidRPr="00055E06">
        <w:rPr>
          <w:rFonts w:ascii="Calibri" w:hAnsi="Calibri" w:cs="Calibri"/>
          <w:b/>
          <w:bCs/>
          <w:color w:val="auto"/>
        </w:rPr>
        <w:t>A</w:t>
      </w:r>
      <w:r w:rsidRPr="00055E06">
        <w:rPr>
          <w:rFonts w:ascii="Calibri" w:hAnsi="Calibri" w:cs="Calibri"/>
          <w:b/>
          <w:bCs/>
          <w:color w:val="auto"/>
        </w:rPr>
        <w:t xml:space="preserve">ffected by </w:t>
      </w:r>
      <w:r w:rsidR="00DB4024" w:rsidRPr="00055E06">
        <w:rPr>
          <w:rFonts w:ascii="Calibri" w:hAnsi="Calibri" w:cs="Calibri"/>
          <w:b/>
          <w:bCs/>
          <w:color w:val="auto"/>
        </w:rPr>
        <w:t>B</w:t>
      </w:r>
      <w:r w:rsidRPr="00055E06">
        <w:rPr>
          <w:rFonts w:ascii="Calibri" w:hAnsi="Calibri" w:cs="Calibri"/>
          <w:b/>
          <w:bCs/>
          <w:color w:val="auto"/>
        </w:rPr>
        <w:t xml:space="preserve">ullying </w:t>
      </w:r>
    </w:p>
    <w:p w14:paraId="6706A5B5" w14:textId="77777777" w:rsidR="00DB4024" w:rsidRPr="00055E06" w:rsidRDefault="00DB4024" w:rsidP="002C504B">
      <w:pPr>
        <w:pStyle w:val="Default"/>
        <w:rPr>
          <w:rFonts w:ascii="Calibri" w:hAnsi="Calibri" w:cs="Calibri"/>
          <w:color w:val="auto"/>
        </w:rPr>
      </w:pPr>
    </w:p>
    <w:p w14:paraId="050FF802" w14:textId="77777777" w:rsidR="002C504B" w:rsidRPr="00055E06" w:rsidRDefault="002C504B" w:rsidP="00DB4024">
      <w:pPr>
        <w:pStyle w:val="Default"/>
        <w:ind w:left="360"/>
        <w:jc w:val="both"/>
        <w:rPr>
          <w:rFonts w:ascii="Calibri" w:hAnsi="Calibri" w:cs="Calibri"/>
          <w:color w:val="auto"/>
        </w:rPr>
      </w:pPr>
      <w:r w:rsidRPr="00055E06">
        <w:rPr>
          <w:rFonts w:ascii="Calibri" w:hAnsi="Calibri" w:cs="Calibri"/>
          <w:color w:val="auto"/>
        </w:rPr>
        <w:t xml:space="preserve">A programme of support for pupils who have been bullied </w:t>
      </w:r>
      <w:r w:rsidR="00DB4024" w:rsidRPr="00055E06">
        <w:rPr>
          <w:rFonts w:ascii="Calibri" w:hAnsi="Calibri" w:cs="Calibri"/>
          <w:color w:val="auto"/>
        </w:rPr>
        <w:t>will</w:t>
      </w:r>
      <w:r w:rsidRPr="00055E06">
        <w:rPr>
          <w:rFonts w:ascii="Calibri" w:hAnsi="Calibri" w:cs="Calibri"/>
          <w:color w:val="auto"/>
        </w:rPr>
        <w:t xml:space="preserve"> be</w:t>
      </w:r>
      <w:r w:rsidR="00DB4024" w:rsidRPr="00055E06">
        <w:rPr>
          <w:rFonts w:ascii="Calibri" w:hAnsi="Calibri" w:cs="Calibri"/>
          <w:color w:val="auto"/>
        </w:rPr>
        <w:t xml:space="preserve"> put</w:t>
      </w:r>
      <w:r w:rsidRPr="00055E06">
        <w:rPr>
          <w:rFonts w:ascii="Calibri" w:hAnsi="Calibri" w:cs="Calibri"/>
          <w:color w:val="auto"/>
        </w:rPr>
        <w:t xml:space="preserve"> in place. Such pupils may need counselling and/or opportunities to participate in activities designed to raise their self-esteem, to develop their friendship and social skills and thereby build resilience whenever this is needed. </w:t>
      </w:r>
    </w:p>
    <w:p w14:paraId="50AA23BE" w14:textId="77777777" w:rsidR="00DB4024" w:rsidRPr="00055E06" w:rsidRDefault="00DB4024" w:rsidP="00DB4024">
      <w:pPr>
        <w:pStyle w:val="Default"/>
        <w:jc w:val="both"/>
        <w:rPr>
          <w:rFonts w:ascii="Calibri" w:hAnsi="Calibri" w:cs="Calibri"/>
          <w:color w:val="auto"/>
        </w:rPr>
      </w:pPr>
    </w:p>
    <w:p w14:paraId="2A2A00A6" w14:textId="77777777" w:rsidR="002C504B" w:rsidRPr="00055E06" w:rsidRDefault="002C504B" w:rsidP="00DB4024">
      <w:pPr>
        <w:ind w:left="360"/>
        <w:jc w:val="both"/>
        <w:rPr>
          <w:rFonts w:ascii="Calibri" w:hAnsi="Calibri" w:cs="Calibri"/>
          <w:sz w:val="24"/>
          <w:szCs w:val="24"/>
        </w:rPr>
      </w:pPr>
      <w:r w:rsidRPr="00055E06">
        <w:rPr>
          <w:rFonts w:ascii="Calibri" w:hAnsi="Calibri" w:cs="Calibri"/>
          <w:sz w:val="24"/>
          <w:szCs w:val="24"/>
        </w:rPr>
        <w:t xml:space="preserve">A programme of support for those pupils involved in bullying behaviour </w:t>
      </w:r>
      <w:r w:rsidR="00DB4024" w:rsidRPr="00055E06">
        <w:rPr>
          <w:rFonts w:ascii="Calibri" w:hAnsi="Calibri" w:cs="Calibri"/>
          <w:sz w:val="24"/>
          <w:szCs w:val="24"/>
        </w:rPr>
        <w:t>is</w:t>
      </w:r>
      <w:r w:rsidRPr="00055E06">
        <w:rPr>
          <w:rFonts w:ascii="Calibri" w:hAnsi="Calibri" w:cs="Calibri"/>
          <w:sz w:val="24"/>
          <w:szCs w:val="24"/>
        </w:rPr>
        <w:t xml:space="preserve"> part of the school’s intervention process. Pupils involved in bullying behaviour need assistance on an ongoing basis. For those with low self-esteem, opportunities should be developed to </w:t>
      </w:r>
      <w:r w:rsidRPr="00055E06">
        <w:rPr>
          <w:rFonts w:ascii="Calibri" w:hAnsi="Calibri" w:cs="Calibri"/>
          <w:sz w:val="24"/>
          <w:szCs w:val="24"/>
        </w:rPr>
        <w:lastRenderedPageBreak/>
        <w:t>increase feelings of self-worth. It is, therefore, important that the learning strategies applied within the school allow for the enhancement of the pupil’s self-worth. Pupils who engage in bullying behaviour may need counselling to help them learn other ways of meeting their needs without violating the rights of others.</w:t>
      </w:r>
      <w:r w:rsidR="0045672F" w:rsidRPr="00055E06">
        <w:rPr>
          <w:rFonts w:ascii="Calibri" w:hAnsi="Calibri" w:cs="Calibri"/>
          <w:sz w:val="24"/>
          <w:szCs w:val="24"/>
        </w:rPr>
        <w:t xml:space="preserve"> </w:t>
      </w:r>
      <w:r w:rsidR="00670163" w:rsidRPr="00055E06">
        <w:rPr>
          <w:rFonts w:ascii="Calibri" w:hAnsi="Calibri" w:cs="Calibri"/>
          <w:sz w:val="24"/>
          <w:szCs w:val="24"/>
        </w:rPr>
        <w:t xml:space="preserve">If the school has serious concerns in relation to managing the behaviour of a pupil, the advice of the National Educational Psychological Service (NEPS) will be sought.   </w:t>
      </w:r>
    </w:p>
    <w:p w14:paraId="2867A4DE" w14:textId="77777777" w:rsidR="00567BBD" w:rsidRPr="00055E06" w:rsidRDefault="00567BBD" w:rsidP="00DB4024">
      <w:pPr>
        <w:ind w:left="360"/>
        <w:jc w:val="both"/>
        <w:rPr>
          <w:rFonts w:ascii="Calibri" w:hAnsi="Calibri" w:cs="Calibri"/>
          <w:sz w:val="24"/>
          <w:szCs w:val="24"/>
        </w:rPr>
      </w:pPr>
      <w:r w:rsidRPr="00055E06">
        <w:rPr>
          <w:rFonts w:ascii="Calibri" w:hAnsi="Calibri" w:cs="Calibri"/>
          <w:sz w:val="24"/>
          <w:szCs w:val="24"/>
        </w:rPr>
        <w:t xml:space="preserve">Pupils who observe incidents of bullying should be encouraged to discuss them with their class teacher.  </w:t>
      </w:r>
    </w:p>
    <w:p w14:paraId="2B2C93D8" w14:textId="77777777" w:rsidR="00835EC7" w:rsidRPr="00055E06" w:rsidRDefault="00835EC7" w:rsidP="00567BBD">
      <w:pPr>
        <w:pStyle w:val="Default"/>
        <w:ind w:firstLine="360"/>
        <w:jc w:val="both"/>
        <w:rPr>
          <w:rFonts w:ascii="Calibri" w:hAnsi="Calibri" w:cs="Calibri"/>
          <w:b/>
          <w:bCs/>
          <w:color w:val="auto"/>
        </w:rPr>
      </w:pPr>
    </w:p>
    <w:p w14:paraId="68308BF9" w14:textId="77777777" w:rsidR="00835EC7" w:rsidRPr="00055E06" w:rsidRDefault="00835EC7" w:rsidP="00567BBD">
      <w:pPr>
        <w:pStyle w:val="Default"/>
        <w:ind w:firstLine="360"/>
        <w:jc w:val="both"/>
        <w:rPr>
          <w:rFonts w:ascii="Calibri" w:hAnsi="Calibri" w:cs="Calibri"/>
          <w:b/>
          <w:bCs/>
          <w:color w:val="auto"/>
        </w:rPr>
      </w:pPr>
    </w:p>
    <w:p w14:paraId="2976CCBD" w14:textId="77777777" w:rsidR="00835EC7" w:rsidRPr="00055E06" w:rsidRDefault="00835EC7" w:rsidP="00567BBD">
      <w:pPr>
        <w:pStyle w:val="Default"/>
        <w:ind w:firstLine="360"/>
        <w:jc w:val="both"/>
        <w:rPr>
          <w:rFonts w:ascii="Calibri" w:hAnsi="Calibri" w:cs="Calibri"/>
          <w:b/>
          <w:bCs/>
          <w:color w:val="auto"/>
        </w:rPr>
      </w:pPr>
    </w:p>
    <w:p w14:paraId="4D993D1C" w14:textId="77777777" w:rsidR="00CB7B8A" w:rsidRPr="00055E06" w:rsidRDefault="00CB7B8A" w:rsidP="00567BBD">
      <w:pPr>
        <w:pStyle w:val="Default"/>
        <w:ind w:firstLine="360"/>
        <w:jc w:val="both"/>
        <w:rPr>
          <w:rFonts w:ascii="Calibri" w:hAnsi="Calibri" w:cs="Calibri"/>
          <w:b/>
          <w:bCs/>
          <w:color w:val="auto"/>
        </w:rPr>
      </w:pPr>
    </w:p>
    <w:p w14:paraId="0ACA3BD5" w14:textId="77777777" w:rsidR="00567BBD" w:rsidRPr="00055E06" w:rsidRDefault="00567BBD" w:rsidP="00567BBD">
      <w:pPr>
        <w:pStyle w:val="Default"/>
        <w:ind w:firstLine="360"/>
        <w:jc w:val="both"/>
        <w:rPr>
          <w:rFonts w:ascii="Calibri" w:hAnsi="Calibri" w:cs="Calibri"/>
          <w:color w:val="auto"/>
        </w:rPr>
      </w:pPr>
      <w:r w:rsidRPr="00055E06">
        <w:rPr>
          <w:rFonts w:ascii="Calibri" w:hAnsi="Calibri" w:cs="Calibri"/>
          <w:b/>
          <w:bCs/>
          <w:color w:val="auto"/>
        </w:rPr>
        <w:t xml:space="preserve">8. Supervision and Monitoring of Pupils </w:t>
      </w:r>
    </w:p>
    <w:p w14:paraId="0B6619FF" w14:textId="77777777" w:rsidR="00567BBD" w:rsidRPr="00055E06" w:rsidRDefault="00567BBD" w:rsidP="00567BBD">
      <w:pPr>
        <w:pStyle w:val="Default"/>
        <w:ind w:left="360"/>
        <w:jc w:val="both"/>
        <w:rPr>
          <w:rFonts w:ascii="Calibri" w:hAnsi="Calibri" w:cs="Calibri"/>
          <w:color w:val="auto"/>
        </w:rPr>
      </w:pPr>
      <w:r w:rsidRPr="00055E06">
        <w:rPr>
          <w:rFonts w:ascii="Calibri" w:hAnsi="Calibri" w:cs="Calibri"/>
          <w:color w:val="auto"/>
        </w:rPr>
        <w:t xml:space="preserve">The Board of Management confirms that appropriate supervision and monitoring </w:t>
      </w:r>
      <w:r w:rsidR="00CB7B8A" w:rsidRPr="00055E06">
        <w:rPr>
          <w:rFonts w:ascii="Calibri" w:hAnsi="Calibri" w:cs="Calibri"/>
          <w:color w:val="auto"/>
        </w:rPr>
        <w:t xml:space="preserve">of </w:t>
      </w:r>
      <w:r w:rsidRPr="00055E06">
        <w:rPr>
          <w:rFonts w:ascii="Calibri" w:hAnsi="Calibri" w:cs="Calibri"/>
          <w:color w:val="auto"/>
        </w:rPr>
        <w:t xml:space="preserve">policies and practices are in place to both prevent and deal with bullying behaviour and to facilitate early intervention where possible. </w:t>
      </w:r>
    </w:p>
    <w:p w14:paraId="67000747" w14:textId="77777777" w:rsidR="00567BBD" w:rsidRPr="00055E06" w:rsidRDefault="00567BBD" w:rsidP="00567BBD">
      <w:pPr>
        <w:pStyle w:val="Default"/>
        <w:jc w:val="both"/>
        <w:rPr>
          <w:rFonts w:ascii="Calibri" w:hAnsi="Calibri" w:cs="Calibri"/>
          <w:color w:val="auto"/>
        </w:rPr>
      </w:pPr>
    </w:p>
    <w:p w14:paraId="07241F1D" w14:textId="77777777" w:rsidR="00567BBD" w:rsidRPr="00055E06" w:rsidRDefault="00567BBD" w:rsidP="00567BBD">
      <w:pPr>
        <w:pStyle w:val="Default"/>
        <w:ind w:firstLine="360"/>
        <w:jc w:val="both"/>
        <w:rPr>
          <w:rFonts w:ascii="Calibri" w:hAnsi="Calibri" w:cs="Calibri"/>
          <w:color w:val="auto"/>
        </w:rPr>
      </w:pPr>
      <w:r w:rsidRPr="00055E06">
        <w:rPr>
          <w:rFonts w:ascii="Calibri" w:hAnsi="Calibri" w:cs="Calibri"/>
          <w:b/>
          <w:bCs/>
          <w:color w:val="auto"/>
        </w:rPr>
        <w:t xml:space="preserve">9. Prevention of Harassment </w:t>
      </w:r>
    </w:p>
    <w:p w14:paraId="0FCA59BB" w14:textId="77777777" w:rsidR="00567BBD" w:rsidRPr="00055E06" w:rsidRDefault="00567BBD" w:rsidP="00567BBD">
      <w:pPr>
        <w:pStyle w:val="Default"/>
        <w:jc w:val="both"/>
        <w:rPr>
          <w:rFonts w:ascii="Calibri" w:hAnsi="Calibri" w:cs="Calibri"/>
          <w:color w:val="auto"/>
        </w:rPr>
      </w:pPr>
    </w:p>
    <w:p w14:paraId="60E10544" w14:textId="77777777" w:rsidR="00567BBD" w:rsidRPr="00055E06" w:rsidRDefault="00567BBD" w:rsidP="00567BBD">
      <w:pPr>
        <w:pStyle w:val="Default"/>
        <w:ind w:left="360"/>
        <w:jc w:val="both"/>
        <w:rPr>
          <w:rFonts w:ascii="Calibri" w:hAnsi="Calibri" w:cs="Calibri"/>
          <w:color w:val="auto"/>
        </w:rPr>
      </w:pPr>
      <w:r w:rsidRPr="00055E06">
        <w:rPr>
          <w:rFonts w:ascii="Calibri" w:hAnsi="Calibri" w:cs="Calibri"/>
          <w:color w:val="auto"/>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14:paraId="3393F398" w14:textId="77777777" w:rsidR="00567BBD" w:rsidRPr="00055E06" w:rsidRDefault="00567BBD" w:rsidP="00567BBD">
      <w:pPr>
        <w:pStyle w:val="Default"/>
        <w:ind w:left="360"/>
        <w:jc w:val="both"/>
        <w:rPr>
          <w:rFonts w:ascii="Calibri" w:hAnsi="Calibri" w:cs="Calibri"/>
          <w:color w:val="auto"/>
        </w:rPr>
      </w:pPr>
      <w:r w:rsidRPr="00055E06">
        <w:rPr>
          <w:rFonts w:ascii="Calibri" w:hAnsi="Calibri" w:cs="Calibri"/>
          <w:color w:val="auto"/>
        </w:rPr>
        <w:t xml:space="preserve"> </w:t>
      </w:r>
    </w:p>
    <w:p w14:paraId="4DF4EBA7" w14:textId="30B9D35C" w:rsidR="00567BBD" w:rsidRPr="00055E06" w:rsidRDefault="00567BBD" w:rsidP="00567BBD">
      <w:pPr>
        <w:pStyle w:val="Default"/>
        <w:ind w:firstLine="360"/>
        <w:jc w:val="both"/>
        <w:rPr>
          <w:rFonts w:ascii="Calibri" w:hAnsi="Calibri" w:cs="Calibri"/>
          <w:color w:val="auto"/>
        </w:rPr>
      </w:pPr>
      <w:r w:rsidRPr="00055E06">
        <w:rPr>
          <w:rFonts w:ascii="Calibri" w:hAnsi="Calibri" w:cs="Calibri"/>
          <w:color w:val="auto"/>
        </w:rPr>
        <w:t>10. This policy was adopted by the Board of Mana</w:t>
      </w:r>
      <w:r w:rsidR="00CB7B8A" w:rsidRPr="00055E06">
        <w:rPr>
          <w:rFonts w:ascii="Calibri" w:hAnsi="Calibri" w:cs="Calibri"/>
          <w:color w:val="auto"/>
        </w:rPr>
        <w:t>gement on</w:t>
      </w:r>
      <w:r w:rsidR="00A76E15" w:rsidRPr="00055E06">
        <w:rPr>
          <w:rFonts w:ascii="Calibri" w:hAnsi="Calibri" w:cs="Calibri"/>
          <w:color w:val="auto"/>
        </w:rPr>
        <w:t xml:space="preserve"> 22/05/2015.</w:t>
      </w:r>
      <w:r w:rsidRPr="00055E06">
        <w:rPr>
          <w:rFonts w:ascii="Calibri" w:hAnsi="Calibri" w:cs="Calibri"/>
          <w:color w:val="auto"/>
        </w:rPr>
        <w:t xml:space="preserve"> </w:t>
      </w:r>
    </w:p>
    <w:p w14:paraId="480152EA" w14:textId="77777777" w:rsidR="00567BBD" w:rsidRPr="00055E06" w:rsidRDefault="00567BBD" w:rsidP="00567BBD">
      <w:pPr>
        <w:pStyle w:val="Default"/>
        <w:jc w:val="both"/>
        <w:rPr>
          <w:rFonts w:ascii="Calibri" w:hAnsi="Calibri" w:cs="Calibri"/>
          <w:color w:val="auto"/>
        </w:rPr>
      </w:pPr>
    </w:p>
    <w:p w14:paraId="75D6AE66" w14:textId="77777777" w:rsidR="00567BBD" w:rsidRPr="00055E06" w:rsidRDefault="00567BBD" w:rsidP="00567BBD">
      <w:pPr>
        <w:pStyle w:val="Default"/>
        <w:ind w:left="360"/>
        <w:jc w:val="both"/>
        <w:rPr>
          <w:rFonts w:ascii="Calibri" w:hAnsi="Calibri" w:cs="Calibri"/>
          <w:color w:val="auto"/>
        </w:rPr>
      </w:pPr>
      <w:r w:rsidRPr="00055E06">
        <w:rPr>
          <w:rFonts w:ascii="Calibri" w:hAnsi="Calibri" w:cs="Calibri"/>
          <w:color w:val="auto"/>
        </w:rPr>
        <w:t xml:space="preserve">11. This policy has been made available to </w:t>
      </w:r>
      <w:r w:rsidR="00CB7B8A" w:rsidRPr="00055E06">
        <w:rPr>
          <w:rFonts w:ascii="Calibri" w:hAnsi="Calibri" w:cs="Calibri"/>
          <w:color w:val="auto"/>
        </w:rPr>
        <w:t xml:space="preserve">all </w:t>
      </w:r>
      <w:r w:rsidR="003C553A" w:rsidRPr="00055E06">
        <w:rPr>
          <w:rFonts w:ascii="Calibri" w:hAnsi="Calibri" w:cs="Calibri"/>
          <w:color w:val="auto"/>
        </w:rPr>
        <w:t xml:space="preserve">school personnel, </w:t>
      </w:r>
      <w:r w:rsidRPr="00055E06">
        <w:rPr>
          <w:rFonts w:ascii="Calibri" w:hAnsi="Calibri" w:cs="Calibri"/>
          <w:color w:val="auto"/>
        </w:rPr>
        <w:t>parents</w:t>
      </w:r>
      <w:r w:rsidR="003C553A" w:rsidRPr="00055E06">
        <w:rPr>
          <w:rFonts w:ascii="Calibri" w:hAnsi="Calibri" w:cs="Calibri"/>
          <w:color w:val="auto"/>
        </w:rPr>
        <w:t xml:space="preserve"> and the Parents Association</w:t>
      </w:r>
      <w:r w:rsidR="0025736E" w:rsidRPr="00055E06">
        <w:rPr>
          <w:rFonts w:ascii="Calibri" w:hAnsi="Calibri" w:cs="Calibri"/>
          <w:color w:val="auto"/>
        </w:rPr>
        <w:t xml:space="preserve">. </w:t>
      </w:r>
      <w:r w:rsidRPr="00055E06">
        <w:rPr>
          <w:rFonts w:ascii="Calibri" w:hAnsi="Calibri" w:cs="Calibri"/>
          <w:color w:val="auto"/>
        </w:rPr>
        <w:t xml:space="preserve">A copy of this policy will be made available to the Department and the patron if requested. </w:t>
      </w:r>
    </w:p>
    <w:p w14:paraId="47ED85A0" w14:textId="77777777" w:rsidR="00567BBD" w:rsidRPr="00055E06" w:rsidRDefault="00567BBD" w:rsidP="00567BBD">
      <w:pPr>
        <w:pStyle w:val="Default"/>
        <w:jc w:val="both"/>
        <w:rPr>
          <w:rFonts w:ascii="Calibri" w:hAnsi="Calibri" w:cs="Calibri"/>
          <w:color w:val="auto"/>
        </w:rPr>
      </w:pPr>
    </w:p>
    <w:p w14:paraId="7E2C2DA7" w14:textId="77777777" w:rsidR="00567BBD" w:rsidRPr="00055E06" w:rsidRDefault="00567BBD" w:rsidP="00567BBD">
      <w:pPr>
        <w:pStyle w:val="Default"/>
        <w:ind w:left="360"/>
        <w:jc w:val="both"/>
        <w:rPr>
          <w:rFonts w:ascii="Calibri" w:hAnsi="Calibri" w:cs="Calibri"/>
          <w:color w:val="auto"/>
        </w:rPr>
      </w:pPr>
      <w:r w:rsidRPr="00055E06">
        <w:rPr>
          <w:rFonts w:ascii="Calibri" w:hAnsi="Calibri" w:cs="Calibri"/>
          <w:color w:val="auto"/>
        </w:rPr>
        <w:t xml:space="preserve">12. This policy and its implementation will be reviewed by the Board of Management once in every school year. Written notification that the review has been completed will be made available to </w:t>
      </w:r>
      <w:r w:rsidR="00CB7B8A" w:rsidRPr="00055E06">
        <w:rPr>
          <w:rFonts w:ascii="Calibri" w:hAnsi="Calibri" w:cs="Calibri"/>
          <w:color w:val="auto"/>
        </w:rPr>
        <w:t xml:space="preserve">all </w:t>
      </w:r>
      <w:r w:rsidRPr="00055E06">
        <w:rPr>
          <w:rFonts w:ascii="Calibri" w:hAnsi="Calibri" w:cs="Calibri"/>
          <w:color w:val="auto"/>
        </w:rPr>
        <w:t>school perso</w:t>
      </w:r>
      <w:r w:rsidR="0045672F" w:rsidRPr="00055E06">
        <w:rPr>
          <w:rFonts w:ascii="Calibri" w:hAnsi="Calibri" w:cs="Calibri"/>
          <w:color w:val="auto"/>
        </w:rPr>
        <w:t>nnel, parents and the Parents</w:t>
      </w:r>
      <w:r w:rsidRPr="00055E06">
        <w:rPr>
          <w:rFonts w:ascii="Calibri" w:hAnsi="Calibri" w:cs="Calibri"/>
          <w:color w:val="auto"/>
        </w:rPr>
        <w:t xml:space="preserve"> Association. A record of the review and its outcome will be made available, if requested, to</w:t>
      </w:r>
      <w:r w:rsidR="00CB7B8A" w:rsidRPr="00055E06">
        <w:rPr>
          <w:rFonts w:ascii="Calibri" w:hAnsi="Calibri" w:cs="Calibri"/>
          <w:color w:val="auto"/>
        </w:rPr>
        <w:t xml:space="preserve"> the patron and to the DES.</w:t>
      </w:r>
    </w:p>
    <w:p w14:paraId="5CF8E946" w14:textId="63871D0B" w:rsidR="00567BBD" w:rsidRPr="00055E06" w:rsidRDefault="00567BBD" w:rsidP="007B5B46">
      <w:pPr>
        <w:widowControl w:val="0"/>
        <w:autoSpaceDE w:val="0"/>
        <w:autoSpaceDN w:val="0"/>
        <w:adjustRightInd w:val="0"/>
        <w:snapToGrid w:val="0"/>
        <w:spacing w:after="0" w:line="240" w:lineRule="auto"/>
        <w:jc w:val="both"/>
        <w:rPr>
          <w:rFonts w:ascii="Calibri" w:hAnsi="Calibri" w:cs="Calibri"/>
          <w:color w:val="008000"/>
          <w:sz w:val="20"/>
        </w:rPr>
      </w:pPr>
      <w:r w:rsidRPr="00055E06">
        <w:rPr>
          <w:rFonts w:ascii="Calibri" w:hAnsi="Calibri" w:cs="Calibri"/>
        </w:rPr>
        <w:t>Signed:</w:t>
      </w:r>
      <w:r w:rsidR="004221FD" w:rsidRPr="00055E06">
        <w:rPr>
          <w:rFonts w:ascii="Calibri" w:hAnsi="Calibri" w:cs="Calibri"/>
        </w:rPr>
        <w:t xml:space="preserve"> </w:t>
      </w:r>
      <w:r w:rsidR="004221FD" w:rsidRPr="00055E06">
        <w:rPr>
          <w:rFonts w:ascii="Calibri" w:hAnsi="Calibri" w:cs="Calibri"/>
          <w:sz w:val="20"/>
          <w:szCs w:val="20"/>
        </w:rPr>
        <w:t>Edward Lindsay</w:t>
      </w:r>
      <w:r w:rsidR="00402E3B" w:rsidRPr="00055E06">
        <w:rPr>
          <w:rFonts w:ascii="Calibri" w:hAnsi="Calibri" w:cs="Calibri"/>
        </w:rPr>
        <w:tab/>
      </w:r>
      <w:r w:rsidR="00A76E15" w:rsidRPr="00055E06">
        <w:rPr>
          <w:rFonts w:ascii="Calibri" w:hAnsi="Calibri" w:cs="Calibri"/>
        </w:rPr>
        <w:t xml:space="preserve">                   </w:t>
      </w:r>
      <w:r w:rsidR="004221FD" w:rsidRPr="00055E06">
        <w:rPr>
          <w:rFonts w:ascii="Calibri" w:hAnsi="Calibri" w:cs="Calibri"/>
        </w:rPr>
        <w:tab/>
      </w:r>
      <w:r w:rsidR="00455A9B">
        <w:rPr>
          <w:rFonts w:ascii="Calibri" w:hAnsi="Calibri" w:cs="Calibri"/>
        </w:rPr>
        <w:t xml:space="preserve">                                      </w:t>
      </w:r>
      <w:bookmarkStart w:id="0" w:name="_GoBack"/>
      <w:bookmarkEnd w:id="0"/>
      <w:r w:rsidRPr="00055E06">
        <w:rPr>
          <w:rFonts w:ascii="Calibri" w:hAnsi="Calibri" w:cs="Calibri"/>
        </w:rPr>
        <w:t xml:space="preserve">Signed: </w:t>
      </w:r>
      <w:r w:rsidR="00A76E15" w:rsidRPr="00055E06">
        <w:rPr>
          <w:rFonts w:ascii="Calibri" w:hAnsi="Calibri" w:cs="Calibri"/>
          <w:sz w:val="20"/>
          <w:szCs w:val="20"/>
        </w:rPr>
        <w:t xml:space="preserve">Sabrina </w:t>
      </w:r>
      <w:r w:rsidR="00DE300F" w:rsidRPr="00055E06">
        <w:rPr>
          <w:rFonts w:ascii="Calibri" w:hAnsi="Calibri" w:cs="Calibri"/>
          <w:sz w:val="20"/>
          <w:szCs w:val="20"/>
        </w:rPr>
        <w:t xml:space="preserve"> Faulkner</w:t>
      </w:r>
      <w:r w:rsidR="00DE300F" w:rsidRPr="00055E06">
        <w:rPr>
          <w:rFonts w:ascii="Calibri" w:hAnsi="Calibri" w:cs="Calibri"/>
        </w:rPr>
        <w:t xml:space="preserve"> </w:t>
      </w:r>
      <w:r w:rsidR="00A76E15" w:rsidRPr="00055E06">
        <w:rPr>
          <w:rFonts w:ascii="Calibri" w:hAnsi="Calibri" w:cs="Calibri"/>
          <w:sz w:val="20"/>
          <w:szCs w:val="20"/>
        </w:rPr>
        <w:t>Richardson.</w:t>
      </w:r>
    </w:p>
    <w:p w14:paraId="541A03C3" w14:textId="4AE32FAB" w:rsidR="00567BBD" w:rsidRPr="00055E06" w:rsidRDefault="00CB7B8A" w:rsidP="00455A9B">
      <w:pPr>
        <w:pStyle w:val="Default"/>
        <w:rPr>
          <w:rFonts w:ascii="Calibri" w:hAnsi="Calibri" w:cs="Calibri"/>
          <w:color w:val="auto"/>
          <w:sz w:val="22"/>
          <w:szCs w:val="22"/>
        </w:rPr>
      </w:pPr>
      <w:r w:rsidRPr="00055E06">
        <w:rPr>
          <w:rFonts w:ascii="Calibri" w:hAnsi="Calibri" w:cs="Calibri"/>
          <w:color w:val="auto"/>
          <w:sz w:val="22"/>
          <w:szCs w:val="22"/>
        </w:rPr>
        <w:t>(</w:t>
      </w:r>
      <w:r w:rsidR="004221FD" w:rsidRPr="00055E06">
        <w:rPr>
          <w:rFonts w:ascii="Calibri" w:hAnsi="Calibri" w:cs="Calibri"/>
          <w:color w:val="auto"/>
          <w:sz w:val="22"/>
          <w:szCs w:val="22"/>
        </w:rPr>
        <w:t xml:space="preserve">Acting </w:t>
      </w:r>
      <w:r w:rsidR="00A76E15" w:rsidRPr="00055E06">
        <w:rPr>
          <w:rFonts w:ascii="Calibri" w:hAnsi="Calibri" w:cs="Calibri"/>
          <w:color w:val="auto"/>
          <w:sz w:val="22"/>
          <w:szCs w:val="22"/>
        </w:rPr>
        <w:t>Chairperson,</w:t>
      </w:r>
      <w:r w:rsidR="00567BBD" w:rsidRPr="00055E06">
        <w:rPr>
          <w:rFonts w:ascii="Calibri" w:hAnsi="Calibri" w:cs="Calibri"/>
          <w:color w:val="auto"/>
          <w:sz w:val="22"/>
          <w:szCs w:val="22"/>
        </w:rPr>
        <w:t xml:space="preserve"> Board of Management)</w:t>
      </w:r>
      <w:r w:rsidRPr="00055E06">
        <w:rPr>
          <w:rFonts w:ascii="Calibri" w:hAnsi="Calibri" w:cs="Calibri"/>
          <w:color w:val="auto"/>
          <w:sz w:val="22"/>
          <w:szCs w:val="22"/>
        </w:rPr>
        <w:tab/>
      </w:r>
      <w:r w:rsidRPr="00055E06">
        <w:rPr>
          <w:rFonts w:ascii="Calibri" w:hAnsi="Calibri" w:cs="Calibri"/>
          <w:color w:val="auto"/>
          <w:sz w:val="22"/>
          <w:szCs w:val="22"/>
        </w:rPr>
        <w:tab/>
      </w:r>
      <w:r w:rsidRPr="00055E06">
        <w:rPr>
          <w:rFonts w:ascii="Calibri" w:hAnsi="Calibri" w:cs="Calibri"/>
          <w:color w:val="auto"/>
          <w:sz w:val="22"/>
          <w:szCs w:val="22"/>
        </w:rPr>
        <w:tab/>
      </w:r>
      <w:r w:rsidR="00567BBD" w:rsidRPr="00055E06">
        <w:rPr>
          <w:rFonts w:ascii="Calibri" w:hAnsi="Calibri" w:cs="Calibri"/>
          <w:color w:val="auto"/>
          <w:sz w:val="22"/>
          <w:szCs w:val="22"/>
        </w:rPr>
        <w:t>(Principal</w:t>
      </w:r>
      <w:r w:rsidR="0025736E" w:rsidRPr="00055E06">
        <w:rPr>
          <w:rFonts w:ascii="Calibri" w:hAnsi="Calibri" w:cs="Calibri"/>
          <w:color w:val="auto"/>
          <w:sz w:val="22"/>
          <w:szCs w:val="22"/>
        </w:rPr>
        <w:t>, Board of Man</w:t>
      </w:r>
      <w:r w:rsidRPr="00055E06">
        <w:rPr>
          <w:rFonts w:ascii="Calibri" w:hAnsi="Calibri" w:cs="Calibri"/>
          <w:color w:val="auto"/>
          <w:sz w:val="22"/>
          <w:szCs w:val="22"/>
        </w:rPr>
        <w:t>agement</w:t>
      </w:r>
      <w:r w:rsidR="00567BBD" w:rsidRPr="00055E06">
        <w:rPr>
          <w:rFonts w:ascii="Calibri" w:hAnsi="Calibri" w:cs="Calibri"/>
          <w:color w:val="auto"/>
          <w:sz w:val="22"/>
          <w:szCs w:val="22"/>
        </w:rPr>
        <w:t xml:space="preserve">) </w:t>
      </w:r>
    </w:p>
    <w:p w14:paraId="050F27CF" w14:textId="77777777" w:rsidR="00567BBD" w:rsidRPr="00055E06" w:rsidRDefault="00567BBD" w:rsidP="00567BBD">
      <w:pPr>
        <w:pStyle w:val="Default"/>
        <w:rPr>
          <w:rFonts w:ascii="Calibri" w:hAnsi="Calibri" w:cs="Calibri"/>
          <w:color w:val="auto"/>
          <w:sz w:val="22"/>
          <w:szCs w:val="22"/>
        </w:rPr>
      </w:pPr>
    </w:p>
    <w:p w14:paraId="3176ED1E" w14:textId="77777777" w:rsidR="00402E3B" w:rsidRPr="00055E06" w:rsidRDefault="00402E3B" w:rsidP="00567BBD">
      <w:pPr>
        <w:pStyle w:val="Default"/>
        <w:rPr>
          <w:rFonts w:ascii="Calibri" w:hAnsi="Calibri" w:cs="Calibri"/>
          <w:color w:val="auto"/>
          <w:sz w:val="22"/>
          <w:szCs w:val="22"/>
        </w:rPr>
      </w:pPr>
    </w:p>
    <w:p w14:paraId="3A73653A" w14:textId="4C9AE0BC" w:rsidR="00567BBD" w:rsidRPr="00055E06" w:rsidRDefault="00567BBD" w:rsidP="00567BBD">
      <w:pPr>
        <w:pStyle w:val="Default"/>
        <w:rPr>
          <w:rFonts w:ascii="Calibri" w:hAnsi="Calibri" w:cs="Calibri"/>
          <w:b/>
          <w:color w:val="auto"/>
          <w:sz w:val="28"/>
          <w:szCs w:val="28"/>
        </w:rPr>
      </w:pPr>
      <w:r w:rsidRPr="00055E06">
        <w:rPr>
          <w:rFonts w:ascii="Calibri" w:hAnsi="Calibri" w:cs="Calibri"/>
          <w:b/>
          <w:color w:val="auto"/>
          <w:sz w:val="28"/>
          <w:szCs w:val="28"/>
        </w:rPr>
        <w:t xml:space="preserve">Date: </w:t>
      </w:r>
      <w:r w:rsidR="004221FD" w:rsidRPr="00055E06">
        <w:rPr>
          <w:rFonts w:ascii="Calibri" w:hAnsi="Calibri" w:cs="Calibri"/>
          <w:b/>
          <w:color w:val="auto"/>
          <w:sz w:val="28"/>
          <w:szCs w:val="28"/>
        </w:rPr>
        <w:t>06</w:t>
      </w:r>
      <w:r w:rsidR="00A76E15" w:rsidRPr="00055E06">
        <w:rPr>
          <w:rFonts w:ascii="Calibri" w:hAnsi="Calibri" w:cs="Calibri"/>
          <w:b/>
          <w:color w:val="auto"/>
          <w:sz w:val="28"/>
          <w:szCs w:val="28"/>
        </w:rPr>
        <w:t>/</w:t>
      </w:r>
      <w:r w:rsidR="00A822E1" w:rsidRPr="00055E06">
        <w:rPr>
          <w:rFonts w:ascii="Calibri" w:hAnsi="Calibri" w:cs="Calibri"/>
          <w:b/>
          <w:color w:val="auto"/>
          <w:sz w:val="28"/>
          <w:szCs w:val="28"/>
        </w:rPr>
        <w:t>0</w:t>
      </w:r>
      <w:r w:rsidR="004221FD" w:rsidRPr="00055E06">
        <w:rPr>
          <w:rFonts w:ascii="Calibri" w:hAnsi="Calibri" w:cs="Calibri"/>
          <w:b/>
          <w:color w:val="auto"/>
          <w:sz w:val="28"/>
          <w:szCs w:val="28"/>
        </w:rPr>
        <w:t>2</w:t>
      </w:r>
      <w:r w:rsidR="00A76E15" w:rsidRPr="00055E06">
        <w:rPr>
          <w:rFonts w:ascii="Calibri" w:hAnsi="Calibri" w:cs="Calibri"/>
          <w:b/>
          <w:color w:val="auto"/>
          <w:sz w:val="28"/>
          <w:szCs w:val="28"/>
        </w:rPr>
        <w:t>/202</w:t>
      </w:r>
      <w:r w:rsidR="004221FD" w:rsidRPr="00055E06">
        <w:rPr>
          <w:rFonts w:ascii="Calibri" w:hAnsi="Calibri" w:cs="Calibri"/>
          <w:b/>
          <w:color w:val="auto"/>
          <w:sz w:val="28"/>
          <w:szCs w:val="28"/>
        </w:rPr>
        <w:t>5</w:t>
      </w:r>
      <w:r w:rsidR="00402E3B" w:rsidRPr="00055E06">
        <w:rPr>
          <w:rFonts w:ascii="Calibri" w:hAnsi="Calibri" w:cs="Calibri"/>
          <w:b/>
          <w:color w:val="auto"/>
          <w:sz w:val="28"/>
          <w:szCs w:val="28"/>
        </w:rPr>
        <w:tab/>
      </w:r>
      <w:r w:rsidR="00402E3B" w:rsidRPr="00055E06">
        <w:rPr>
          <w:rFonts w:ascii="Calibri" w:hAnsi="Calibri" w:cs="Calibri"/>
          <w:b/>
          <w:color w:val="auto"/>
          <w:sz w:val="28"/>
          <w:szCs w:val="28"/>
        </w:rPr>
        <w:tab/>
      </w:r>
      <w:r w:rsidR="00402E3B" w:rsidRPr="00055E06">
        <w:rPr>
          <w:rFonts w:ascii="Calibri" w:hAnsi="Calibri" w:cs="Calibri"/>
          <w:b/>
          <w:color w:val="auto"/>
          <w:sz w:val="28"/>
          <w:szCs w:val="28"/>
        </w:rPr>
        <w:tab/>
      </w:r>
      <w:r w:rsidR="00402E3B" w:rsidRPr="00055E06">
        <w:rPr>
          <w:rFonts w:ascii="Calibri" w:hAnsi="Calibri" w:cs="Calibri"/>
          <w:b/>
          <w:color w:val="auto"/>
          <w:sz w:val="28"/>
          <w:szCs w:val="28"/>
        </w:rPr>
        <w:tab/>
      </w:r>
      <w:r w:rsidR="00DE300F" w:rsidRPr="00055E06">
        <w:rPr>
          <w:rFonts w:ascii="Calibri" w:hAnsi="Calibri" w:cs="Calibri"/>
          <w:b/>
          <w:color w:val="auto"/>
          <w:sz w:val="28"/>
          <w:szCs w:val="28"/>
        </w:rPr>
        <w:t xml:space="preserve">               </w:t>
      </w:r>
      <w:r w:rsidRPr="00055E06">
        <w:rPr>
          <w:rFonts w:ascii="Calibri" w:hAnsi="Calibri" w:cs="Calibri"/>
          <w:b/>
          <w:color w:val="auto"/>
          <w:sz w:val="28"/>
          <w:szCs w:val="28"/>
        </w:rPr>
        <w:t xml:space="preserve">Date: </w:t>
      </w:r>
      <w:r w:rsidR="004221FD" w:rsidRPr="00055E06">
        <w:rPr>
          <w:rFonts w:ascii="Calibri" w:hAnsi="Calibri" w:cs="Calibri"/>
          <w:b/>
          <w:color w:val="auto"/>
          <w:sz w:val="28"/>
          <w:szCs w:val="28"/>
        </w:rPr>
        <w:t>06</w:t>
      </w:r>
      <w:r w:rsidR="00A76E15" w:rsidRPr="00055E06">
        <w:rPr>
          <w:rFonts w:ascii="Calibri" w:hAnsi="Calibri" w:cs="Calibri"/>
          <w:b/>
          <w:color w:val="auto"/>
          <w:sz w:val="28"/>
          <w:szCs w:val="28"/>
        </w:rPr>
        <w:t>/</w:t>
      </w:r>
      <w:r w:rsidR="00A822E1" w:rsidRPr="00055E06">
        <w:rPr>
          <w:rFonts w:ascii="Calibri" w:hAnsi="Calibri" w:cs="Calibri"/>
          <w:b/>
          <w:color w:val="auto"/>
          <w:sz w:val="28"/>
          <w:szCs w:val="28"/>
        </w:rPr>
        <w:t>0</w:t>
      </w:r>
      <w:r w:rsidR="004221FD" w:rsidRPr="00055E06">
        <w:rPr>
          <w:rFonts w:ascii="Calibri" w:hAnsi="Calibri" w:cs="Calibri"/>
          <w:b/>
          <w:color w:val="auto"/>
          <w:sz w:val="28"/>
          <w:szCs w:val="28"/>
        </w:rPr>
        <w:t>2</w:t>
      </w:r>
      <w:r w:rsidR="00A76E15" w:rsidRPr="00055E06">
        <w:rPr>
          <w:rFonts w:ascii="Calibri" w:hAnsi="Calibri" w:cs="Calibri"/>
          <w:b/>
          <w:color w:val="auto"/>
          <w:sz w:val="28"/>
          <w:szCs w:val="28"/>
        </w:rPr>
        <w:t>/202</w:t>
      </w:r>
      <w:r w:rsidR="004221FD" w:rsidRPr="00055E06">
        <w:rPr>
          <w:rFonts w:ascii="Calibri" w:hAnsi="Calibri" w:cs="Calibri"/>
          <w:b/>
          <w:color w:val="auto"/>
          <w:sz w:val="28"/>
          <w:szCs w:val="28"/>
        </w:rPr>
        <w:t>5</w:t>
      </w:r>
    </w:p>
    <w:p w14:paraId="2C9279F6" w14:textId="0A5D9728" w:rsidR="00B71C52" w:rsidRPr="00055E06" w:rsidRDefault="00B71C52" w:rsidP="00567BBD">
      <w:pPr>
        <w:pStyle w:val="Default"/>
        <w:rPr>
          <w:rFonts w:ascii="Calibri" w:hAnsi="Calibri" w:cs="Calibri"/>
          <w:b/>
          <w:color w:val="auto"/>
          <w:sz w:val="28"/>
          <w:szCs w:val="28"/>
        </w:rPr>
      </w:pPr>
    </w:p>
    <w:p w14:paraId="437C8344" w14:textId="1AC4A837" w:rsidR="00B71C52" w:rsidRPr="00055E06" w:rsidRDefault="00B71C52" w:rsidP="00567BBD">
      <w:pPr>
        <w:pStyle w:val="Default"/>
        <w:rPr>
          <w:rFonts w:ascii="Calibri" w:hAnsi="Calibri" w:cs="Calibri"/>
          <w:b/>
          <w:color w:val="auto"/>
          <w:sz w:val="28"/>
          <w:szCs w:val="28"/>
        </w:rPr>
      </w:pPr>
    </w:p>
    <w:p w14:paraId="0575F7A9" w14:textId="19AAD248" w:rsidR="00B71C52" w:rsidRPr="00055E06" w:rsidRDefault="00B71C52" w:rsidP="00567BBD">
      <w:pPr>
        <w:pStyle w:val="Default"/>
        <w:rPr>
          <w:rFonts w:ascii="Calibri" w:hAnsi="Calibri" w:cs="Calibri"/>
          <w:b/>
          <w:color w:val="auto"/>
          <w:sz w:val="28"/>
          <w:szCs w:val="28"/>
        </w:rPr>
      </w:pPr>
    </w:p>
    <w:p w14:paraId="4951DD5C" w14:textId="64A5FE04" w:rsidR="00B71C52" w:rsidRPr="00055E06" w:rsidRDefault="00B71C52" w:rsidP="00567BBD">
      <w:pPr>
        <w:pStyle w:val="Default"/>
        <w:rPr>
          <w:rFonts w:ascii="Calibri" w:hAnsi="Calibri" w:cs="Calibri"/>
          <w:b/>
          <w:color w:val="auto"/>
          <w:sz w:val="28"/>
          <w:szCs w:val="28"/>
        </w:rPr>
      </w:pPr>
    </w:p>
    <w:p w14:paraId="4F0ED95C" w14:textId="77777777" w:rsidR="00B71C52" w:rsidRPr="00055E06" w:rsidRDefault="00B71C52" w:rsidP="00567BBD">
      <w:pPr>
        <w:pStyle w:val="Default"/>
        <w:rPr>
          <w:rFonts w:ascii="Calibri" w:hAnsi="Calibri" w:cs="Calibri"/>
          <w:b/>
          <w:color w:val="auto"/>
          <w:sz w:val="28"/>
          <w:szCs w:val="28"/>
        </w:rPr>
      </w:pPr>
    </w:p>
    <w:p w14:paraId="77FF26ED" w14:textId="77777777" w:rsidR="00402E3B" w:rsidRPr="00055E06" w:rsidRDefault="00402E3B" w:rsidP="00402E3B">
      <w:pPr>
        <w:jc w:val="both"/>
        <w:rPr>
          <w:rFonts w:ascii="Calibri" w:hAnsi="Calibri" w:cs="Calibri"/>
        </w:rPr>
      </w:pPr>
    </w:p>
    <w:p w14:paraId="12854F88" w14:textId="77777777" w:rsidR="00402E3B" w:rsidRPr="00055E06" w:rsidRDefault="00402E3B" w:rsidP="00402E3B">
      <w:pPr>
        <w:jc w:val="both"/>
        <w:rPr>
          <w:rFonts w:ascii="Calibri" w:hAnsi="Calibri" w:cs="Calibri"/>
        </w:rPr>
      </w:pPr>
    </w:p>
    <w:p w14:paraId="4690761E" w14:textId="77777777" w:rsidR="00567BBD" w:rsidRPr="00055E06" w:rsidRDefault="00567BBD" w:rsidP="00DB4024">
      <w:pPr>
        <w:ind w:left="360"/>
        <w:jc w:val="both"/>
        <w:rPr>
          <w:rFonts w:ascii="Calibri" w:hAnsi="Calibri" w:cs="Calibri"/>
          <w:sz w:val="24"/>
          <w:szCs w:val="24"/>
        </w:rPr>
      </w:pPr>
    </w:p>
    <w:sectPr w:rsidR="00567BBD" w:rsidRPr="00055E06" w:rsidSect="00637E6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E8160" w14:textId="77777777" w:rsidR="00751DA0" w:rsidRDefault="00751DA0" w:rsidP="00C364D9">
      <w:pPr>
        <w:spacing w:after="0" w:line="240" w:lineRule="auto"/>
      </w:pPr>
      <w:r>
        <w:separator/>
      </w:r>
    </w:p>
  </w:endnote>
  <w:endnote w:type="continuationSeparator" w:id="0">
    <w:p w14:paraId="1D3F8903" w14:textId="77777777" w:rsidR="00751DA0" w:rsidRDefault="00751DA0" w:rsidP="00C3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B8AA6" w14:textId="77777777" w:rsidR="00751DA0" w:rsidRDefault="00751DA0" w:rsidP="00C364D9">
      <w:pPr>
        <w:spacing w:after="0" w:line="240" w:lineRule="auto"/>
      </w:pPr>
      <w:r>
        <w:separator/>
      </w:r>
    </w:p>
  </w:footnote>
  <w:footnote w:type="continuationSeparator" w:id="0">
    <w:p w14:paraId="2DE8D409" w14:textId="77777777" w:rsidR="00751DA0" w:rsidRDefault="00751DA0" w:rsidP="00C3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203180"/>
      <w:docPartObj>
        <w:docPartGallery w:val="Page Numbers (Top of Page)"/>
        <w:docPartUnique/>
      </w:docPartObj>
    </w:sdtPr>
    <w:sdtEndPr>
      <w:rPr>
        <w:noProof/>
      </w:rPr>
    </w:sdtEndPr>
    <w:sdtContent>
      <w:p w14:paraId="13E2FF7E" w14:textId="4C869951" w:rsidR="00C364D9" w:rsidRDefault="00C364D9">
        <w:pPr>
          <w:pStyle w:val="Header"/>
          <w:jc w:val="right"/>
        </w:pPr>
        <w:r>
          <w:fldChar w:fldCharType="begin"/>
        </w:r>
        <w:r>
          <w:instrText xml:space="preserve"> PAGE   \* MERGEFORMAT </w:instrText>
        </w:r>
        <w:r>
          <w:fldChar w:fldCharType="separate"/>
        </w:r>
        <w:r w:rsidR="00DF52C1">
          <w:rPr>
            <w:noProof/>
          </w:rPr>
          <w:t>2</w:t>
        </w:r>
        <w:r>
          <w:rPr>
            <w:noProof/>
          </w:rPr>
          <w:fldChar w:fldCharType="end"/>
        </w:r>
      </w:p>
    </w:sdtContent>
  </w:sdt>
  <w:p w14:paraId="06705241" w14:textId="77777777" w:rsidR="00C364D9" w:rsidRDefault="00C3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BE0"/>
    <w:multiLevelType w:val="hybridMultilevel"/>
    <w:tmpl w:val="9468F0DE"/>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cs="Wingdings" w:hint="default"/>
      </w:rPr>
    </w:lvl>
  </w:abstractNum>
  <w:abstractNum w:abstractNumId="1" w15:restartNumberingAfterBreak="0">
    <w:nsid w:val="04C06DEB"/>
    <w:multiLevelType w:val="hybridMultilevel"/>
    <w:tmpl w:val="3BF82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F4E8D"/>
    <w:multiLevelType w:val="hybridMultilevel"/>
    <w:tmpl w:val="9B6885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C8871A7"/>
    <w:multiLevelType w:val="hybridMultilevel"/>
    <w:tmpl w:val="D04A30C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BB4D9D"/>
    <w:multiLevelType w:val="hybridMultilevel"/>
    <w:tmpl w:val="679EA1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D202D5"/>
    <w:multiLevelType w:val="hybridMultilevel"/>
    <w:tmpl w:val="BCA0E3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1282D72"/>
    <w:multiLevelType w:val="hybridMultilevel"/>
    <w:tmpl w:val="62F4BB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8B6680"/>
    <w:multiLevelType w:val="hybridMultilevel"/>
    <w:tmpl w:val="32F0962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4482724"/>
    <w:multiLevelType w:val="hybridMultilevel"/>
    <w:tmpl w:val="A7DC463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Wingdings"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Wingdings"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25974323"/>
    <w:multiLevelType w:val="hybridMultilevel"/>
    <w:tmpl w:val="186AF728"/>
    <w:lvl w:ilvl="0" w:tplc="E61685F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012736"/>
    <w:multiLevelType w:val="hybridMultilevel"/>
    <w:tmpl w:val="D04A30C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7A03B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11832F3"/>
    <w:multiLevelType w:val="hybridMultilevel"/>
    <w:tmpl w:val="30241DC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72D0206"/>
    <w:multiLevelType w:val="hybridMultilevel"/>
    <w:tmpl w:val="A50438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B0392F"/>
    <w:multiLevelType w:val="hybridMultilevel"/>
    <w:tmpl w:val="FD02D4C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BE5D38"/>
    <w:multiLevelType w:val="hybridMultilevel"/>
    <w:tmpl w:val="F0FEEBD0"/>
    <w:lvl w:ilvl="0" w:tplc="E4F07FE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FE72FA"/>
    <w:multiLevelType w:val="hybridMultilevel"/>
    <w:tmpl w:val="F4F63B2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cs="Wingdings" w:hint="default"/>
      </w:rPr>
    </w:lvl>
  </w:abstractNum>
  <w:abstractNum w:abstractNumId="17" w15:restartNumberingAfterBreak="0">
    <w:nsid w:val="46DB03A8"/>
    <w:multiLevelType w:val="hybridMultilevel"/>
    <w:tmpl w:val="F37ED43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E5F4D66"/>
    <w:multiLevelType w:val="hybridMultilevel"/>
    <w:tmpl w:val="1A86CC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60D7F97"/>
    <w:multiLevelType w:val="hybridMultilevel"/>
    <w:tmpl w:val="9CA02DA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cs="Wingdings" w:hint="default"/>
      </w:rPr>
    </w:lvl>
  </w:abstractNum>
  <w:abstractNum w:abstractNumId="20" w15:restartNumberingAfterBreak="0">
    <w:nsid w:val="5D4313C0"/>
    <w:multiLevelType w:val="hybridMultilevel"/>
    <w:tmpl w:val="D04A30C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EC87179"/>
    <w:multiLevelType w:val="hybridMultilevel"/>
    <w:tmpl w:val="D04A30C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EA492D"/>
    <w:multiLevelType w:val="hybridMultilevel"/>
    <w:tmpl w:val="793ED3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42703EE"/>
    <w:multiLevelType w:val="hybridMultilevel"/>
    <w:tmpl w:val="50AE9854"/>
    <w:lvl w:ilvl="0" w:tplc="C922A728">
      <w:start w:val="1"/>
      <w:numFmt w:val="lowerRoman"/>
      <w:lvlText w:val="(%1)"/>
      <w:lvlJc w:val="left"/>
      <w:pPr>
        <w:ind w:left="1146" w:hanging="720"/>
      </w:pPr>
      <w:rPr>
        <w:rFonts w:hint="default"/>
      </w:rPr>
    </w:lvl>
    <w:lvl w:ilvl="1" w:tplc="18090019">
      <w:start w:val="1"/>
      <w:numFmt w:val="lowerLetter"/>
      <w:lvlText w:val="%2."/>
      <w:lvlJc w:val="left"/>
      <w:pPr>
        <w:ind w:left="786" w:hanging="360"/>
      </w:pPr>
    </w:lvl>
    <w:lvl w:ilvl="2" w:tplc="18090003">
      <w:start w:val="1"/>
      <w:numFmt w:val="bullet"/>
      <w:lvlText w:val="o"/>
      <w:lvlJc w:val="left"/>
      <w:pPr>
        <w:ind w:left="1440" w:hanging="180"/>
      </w:pPr>
      <w:rPr>
        <w:rFonts w:ascii="Courier New" w:hAnsi="Courier New" w:cs="Courier New" w:hint="default"/>
      </w:rPr>
    </w:lvl>
    <w:lvl w:ilvl="3" w:tplc="1809000F">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4" w15:restartNumberingAfterBreak="0">
    <w:nsid w:val="69246060"/>
    <w:multiLevelType w:val="hybridMultilevel"/>
    <w:tmpl w:val="6E483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BC542D6"/>
    <w:multiLevelType w:val="hybridMultilevel"/>
    <w:tmpl w:val="88268E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2B436BA"/>
    <w:multiLevelType w:val="hybridMultilevel"/>
    <w:tmpl w:val="0C94E74E"/>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cs="Wingdings" w:hint="default"/>
      </w:rPr>
    </w:lvl>
  </w:abstractNum>
  <w:abstractNum w:abstractNumId="27" w15:restartNumberingAfterBreak="0">
    <w:nsid w:val="7E8B6FB8"/>
    <w:multiLevelType w:val="hybridMultilevel"/>
    <w:tmpl w:val="570E4D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4"/>
  </w:num>
  <w:num w:numId="2">
    <w:abstractNumId w:val="14"/>
  </w:num>
  <w:num w:numId="3">
    <w:abstractNumId w:val="1"/>
  </w:num>
  <w:num w:numId="4">
    <w:abstractNumId w:val="22"/>
  </w:num>
  <w:num w:numId="5">
    <w:abstractNumId w:val="7"/>
  </w:num>
  <w:num w:numId="6">
    <w:abstractNumId w:val="27"/>
  </w:num>
  <w:num w:numId="7">
    <w:abstractNumId w:val="5"/>
  </w:num>
  <w:num w:numId="8">
    <w:abstractNumId w:val="18"/>
  </w:num>
  <w:num w:numId="9">
    <w:abstractNumId w:val="21"/>
  </w:num>
  <w:num w:numId="10">
    <w:abstractNumId w:val="10"/>
  </w:num>
  <w:num w:numId="11">
    <w:abstractNumId w:val="3"/>
  </w:num>
  <w:num w:numId="12">
    <w:abstractNumId w:val="20"/>
  </w:num>
  <w:num w:numId="13">
    <w:abstractNumId w:val="13"/>
  </w:num>
  <w:num w:numId="14">
    <w:abstractNumId w:val="9"/>
  </w:num>
  <w:num w:numId="15">
    <w:abstractNumId w:val="15"/>
  </w:num>
  <w:num w:numId="16">
    <w:abstractNumId w:val="23"/>
  </w:num>
  <w:num w:numId="17">
    <w:abstractNumId w:val="12"/>
  </w:num>
  <w:num w:numId="18">
    <w:abstractNumId w:val="4"/>
  </w:num>
  <w:num w:numId="19">
    <w:abstractNumId w:val="2"/>
  </w:num>
  <w:num w:numId="20">
    <w:abstractNumId w:val="17"/>
  </w:num>
  <w:num w:numId="21">
    <w:abstractNumId w:val="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26"/>
  </w:num>
  <w:num w:numId="25">
    <w:abstractNumId w:val="16"/>
  </w:num>
  <w:num w:numId="26">
    <w:abstractNumId w:val="19"/>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E7"/>
    <w:rsid w:val="0000257A"/>
    <w:rsid w:val="000136AA"/>
    <w:rsid w:val="0001586A"/>
    <w:rsid w:val="00055E06"/>
    <w:rsid w:val="000667AC"/>
    <w:rsid w:val="000C02C3"/>
    <w:rsid w:val="000F5244"/>
    <w:rsid w:val="00121285"/>
    <w:rsid w:val="00154FD0"/>
    <w:rsid w:val="00195880"/>
    <w:rsid w:val="001D2C8B"/>
    <w:rsid w:val="001E6675"/>
    <w:rsid w:val="001E7A49"/>
    <w:rsid w:val="0022397A"/>
    <w:rsid w:val="0025736E"/>
    <w:rsid w:val="002B7429"/>
    <w:rsid w:val="002C504B"/>
    <w:rsid w:val="003701DD"/>
    <w:rsid w:val="003C553A"/>
    <w:rsid w:val="003C567D"/>
    <w:rsid w:val="003F330B"/>
    <w:rsid w:val="00402E3B"/>
    <w:rsid w:val="004221FD"/>
    <w:rsid w:val="00450031"/>
    <w:rsid w:val="00455A9B"/>
    <w:rsid w:val="0045672F"/>
    <w:rsid w:val="00471C59"/>
    <w:rsid w:val="00473C76"/>
    <w:rsid w:val="004758C7"/>
    <w:rsid w:val="004819F2"/>
    <w:rsid w:val="00484B59"/>
    <w:rsid w:val="00487ABB"/>
    <w:rsid w:val="0049276D"/>
    <w:rsid w:val="004A45BB"/>
    <w:rsid w:val="00535F19"/>
    <w:rsid w:val="0056676C"/>
    <w:rsid w:val="00567BBD"/>
    <w:rsid w:val="005F5FC8"/>
    <w:rsid w:val="00601A71"/>
    <w:rsid w:val="00635964"/>
    <w:rsid w:val="00637E63"/>
    <w:rsid w:val="00643A7B"/>
    <w:rsid w:val="0066337D"/>
    <w:rsid w:val="00670163"/>
    <w:rsid w:val="00673C5C"/>
    <w:rsid w:val="00684748"/>
    <w:rsid w:val="006B15DC"/>
    <w:rsid w:val="006D27BE"/>
    <w:rsid w:val="00751DA0"/>
    <w:rsid w:val="00761C7E"/>
    <w:rsid w:val="0078746E"/>
    <w:rsid w:val="007B5B46"/>
    <w:rsid w:val="008159D2"/>
    <w:rsid w:val="00835EC7"/>
    <w:rsid w:val="00856454"/>
    <w:rsid w:val="0087643C"/>
    <w:rsid w:val="008866F9"/>
    <w:rsid w:val="0093003C"/>
    <w:rsid w:val="009904B9"/>
    <w:rsid w:val="009D5478"/>
    <w:rsid w:val="009E0D26"/>
    <w:rsid w:val="00A46160"/>
    <w:rsid w:val="00A76E15"/>
    <w:rsid w:val="00A77086"/>
    <w:rsid w:val="00A822E1"/>
    <w:rsid w:val="00A91544"/>
    <w:rsid w:val="00A944A4"/>
    <w:rsid w:val="00AA2360"/>
    <w:rsid w:val="00AC45D3"/>
    <w:rsid w:val="00B2506F"/>
    <w:rsid w:val="00B331D6"/>
    <w:rsid w:val="00B445DB"/>
    <w:rsid w:val="00B645E9"/>
    <w:rsid w:val="00B71C52"/>
    <w:rsid w:val="00BD71A0"/>
    <w:rsid w:val="00BE0FA6"/>
    <w:rsid w:val="00BF2948"/>
    <w:rsid w:val="00C10448"/>
    <w:rsid w:val="00C23F0B"/>
    <w:rsid w:val="00C364D9"/>
    <w:rsid w:val="00C71036"/>
    <w:rsid w:val="00C729FB"/>
    <w:rsid w:val="00C74DFA"/>
    <w:rsid w:val="00CA4708"/>
    <w:rsid w:val="00CB7B8A"/>
    <w:rsid w:val="00D27511"/>
    <w:rsid w:val="00D3469B"/>
    <w:rsid w:val="00D40408"/>
    <w:rsid w:val="00D51BAD"/>
    <w:rsid w:val="00DA3BE7"/>
    <w:rsid w:val="00DB4024"/>
    <w:rsid w:val="00DE300F"/>
    <w:rsid w:val="00DE3BCF"/>
    <w:rsid w:val="00DF52C1"/>
    <w:rsid w:val="00E258F5"/>
    <w:rsid w:val="00E61DE3"/>
    <w:rsid w:val="00E90162"/>
    <w:rsid w:val="00EE25B0"/>
    <w:rsid w:val="00F91549"/>
    <w:rsid w:val="00FA3954"/>
    <w:rsid w:val="00FD55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E811"/>
  <w15:docId w15:val="{37B66ACC-3F84-4FEA-9669-A6CAD9FE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02E3B"/>
    <w:pPr>
      <w:keepNext/>
      <w:spacing w:after="0" w:line="240" w:lineRule="auto"/>
      <w:outlineLvl w:val="0"/>
    </w:pPr>
    <w:rPr>
      <w:rFonts w:ascii="Times New Roman" w:eastAsia="Times New Roman" w:hAnsi="Times New Roman"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BE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DA3BE7"/>
    <w:pPr>
      <w:ind w:left="720"/>
      <w:contextualSpacing/>
    </w:pPr>
  </w:style>
  <w:style w:type="character" w:customStyle="1" w:styleId="Heading1Char">
    <w:name w:val="Heading 1 Char"/>
    <w:basedOn w:val="DefaultParagraphFont"/>
    <w:link w:val="Heading1"/>
    <w:rsid w:val="00402E3B"/>
    <w:rPr>
      <w:rFonts w:ascii="Times New Roman" w:eastAsia="Times New Roman" w:hAnsi="Times New Roman" w:cs="Times New Roman"/>
      <w:b/>
      <w:sz w:val="40"/>
      <w:szCs w:val="20"/>
      <w:u w:val="single"/>
    </w:rPr>
  </w:style>
  <w:style w:type="character" w:styleId="Hyperlink">
    <w:name w:val="Hyperlink"/>
    <w:basedOn w:val="DefaultParagraphFont"/>
    <w:rsid w:val="00402E3B"/>
    <w:rPr>
      <w:color w:val="0000FF"/>
      <w:u w:val="single"/>
    </w:rPr>
  </w:style>
  <w:style w:type="paragraph" w:styleId="Header">
    <w:name w:val="header"/>
    <w:basedOn w:val="Normal"/>
    <w:link w:val="HeaderChar"/>
    <w:uiPriority w:val="99"/>
    <w:unhideWhenUsed/>
    <w:rsid w:val="00C3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D9"/>
  </w:style>
  <w:style w:type="paragraph" w:styleId="Footer">
    <w:name w:val="footer"/>
    <w:basedOn w:val="Normal"/>
    <w:link w:val="FooterChar"/>
    <w:uiPriority w:val="99"/>
    <w:unhideWhenUsed/>
    <w:rsid w:val="00C36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4D9"/>
  </w:style>
  <w:style w:type="paragraph" w:styleId="BalloonText">
    <w:name w:val="Balloon Text"/>
    <w:basedOn w:val="Normal"/>
    <w:link w:val="BalloonTextChar"/>
    <w:uiPriority w:val="99"/>
    <w:semiHidden/>
    <w:unhideWhenUsed/>
    <w:rsid w:val="00C36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D9"/>
    <w:rPr>
      <w:rFonts w:ascii="Segoe UI" w:hAnsi="Segoe UI" w:cs="Segoe UI"/>
      <w:sz w:val="18"/>
      <w:szCs w:val="18"/>
    </w:rPr>
  </w:style>
  <w:style w:type="paragraph" w:styleId="NormalWeb">
    <w:name w:val="Normal (Web)"/>
    <w:basedOn w:val="Normal"/>
    <w:uiPriority w:val="99"/>
    <w:semiHidden/>
    <w:unhideWhenUsed/>
    <w:rsid w:val="00DE30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DE3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6204">
      <w:bodyDiv w:val="1"/>
      <w:marLeft w:val="0"/>
      <w:marRight w:val="0"/>
      <w:marTop w:val="0"/>
      <w:marBottom w:val="0"/>
      <w:divBdr>
        <w:top w:val="none" w:sz="0" w:space="0" w:color="auto"/>
        <w:left w:val="none" w:sz="0" w:space="0" w:color="auto"/>
        <w:bottom w:val="none" w:sz="0" w:space="0" w:color="auto"/>
        <w:right w:val="none" w:sz="0" w:space="0" w:color="auto"/>
      </w:divBdr>
      <w:divsChild>
        <w:div w:id="1144616480">
          <w:marLeft w:val="0"/>
          <w:marRight w:val="0"/>
          <w:marTop w:val="0"/>
          <w:marBottom w:val="0"/>
          <w:divBdr>
            <w:top w:val="none" w:sz="0" w:space="0" w:color="auto"/>
            <w:left w:val="none" w:sz="0" w:space="0" w:color="auto"/>
            <w:bottom w:val="none" w:sz="0" w:space="0" w:color="auto"/>
            <w:right w:val="none" w:sz="0" w:space="0" w:color="auto"/>
          </w:divBdr>
          <w:divsChild>
            <w:div w:id="1041202554">
              <w:marLeft w:val="0"/>
              <w:marRight w:val="0"/>
              <w:marTop w:val="0"/>
              <w:marBottom w:val="0"/>
              <w:divBdr>
                <w:top w:val="none" w:sz="0" w:space="0" w:color="auto"/>
                <w:left w:val="none" w:sz="0" w:space="0" w:color="auto"/>
                <w:bottom w:val="none" w:sz="0" w:space="0" w:color="auto"/>
                <w:right w:val="none" w:sz="0" w:space="0" w:color="auto"/>
              </w:divBdr>
            </w:div>
            <w:div w:id="1289970452">
              <w:marLeft w:val="0"/>
              <w:marRight w:val="0"/>
              <w:marTop w:val="0"/>
              <w:marBottom w:val="0"/>
              <w:divBdr>
                <w:top w:val="none" w:sz="0" w:space="0" w:color="auto"/>
                <w:left w:val="none" w:sz="0" w:space="0" w:color="auto"/>
                <w:bottom w:val="none" w:sz="0" w:space="0" w:color="auto"/>
                <w:right w:val="none" w:sz="0" w:space="0" w:color="auto"/>
              </w:divBdr>
            </w:div>
            <w:div w:id="291710670">
              <w:marLeft w:val="0"/>
              <w:marRight w:val="0"/>
              <w:marTop w:val="0"/>
              <w:marBottom w:val="0"/>
              <w:divBdr>
                <w:top w:val="none" w:sz="0" w:space="0" w:color="auto"/>
                <w:left w:val="none" w:sz="0" w:space="0" w:color="auto"/>
                <w:bottom w:val="none" w:sz="0" w:space="0" w:color="auto"/>
                <w:right w:val="none" w:sz="0" w:space="0" w:color="auto"/>
              </w:divBdr>
            </w:div>
            <w:div w:id="1382705682">
              <w:marLeft w:val="0"/>
              <w:marRight w:val="0"/>
              <w:marTop w:val="0"/>
              <w:marBottom w:val="0"/>
              <w:divBdr>
                <w:top w:val="none" w:sz="0" w:space="0" w:color="auto"/>
                <w:left w:val="none" w:sz="0" w:space="0" w:color="auto"/>
                <w:bottom w:val="none" w:sz="0" w:space="0" w:color="auto"/>
                <w:right w:val="none" w:sz="0" w:space="0" w:color="auto"/>
              </w:divBdr>
            </w:div>
            <w:div w:id="1578393270">
              <w:marLeft w:val="0"/>
              <w:marRight w:val="0"/>
              <w:marTop w:val="0"/>
              <w:marBottom w:val="0"/>
              <w:divBdr>
                <w:top w:val="none" w:sz="0" w:space="0" w:color="auto"/>
                <w:left w:val="none" w:sz="0" w:space="0" w:color="auto"/>
                <w:bottom w:val="none" w:sz="0" w:space="0" w:color="auto"/>
                <w:right w:val="none" w:sz="0" w:space="0" w:color="auto"/>
              </w:divBdr>
            </w:div>
            <w:div w:id="219243810">
              <w:marLeft w:val="0"/>
              <w:marRight w:val="0"/>
              <w:marTop w:val="0"/>
              <w:marBottom w:val="0"/>
              <w:divBdr>
                <w:top w:val="none" w:sz="0" w:space="0" w:color="auto"/>
                <w:left w:val="none" w:sz="0" w:space="0" w:color="auto"/>
                <w:bottom w:val="none" w:sz="0" w:space="0" w:color="auto"/>
                <w:right w:val="none" w:sz="0" w:space="0" w:color="auto"/>
              </w:divBdr>
            </w:div>
            <w:div w:id="2015300884">
              <w:marLeft w:val="0"/>
              <w:marRight w:val="0"/>
              <w:marTop w:val="0"/>
              <w:marBottom w:val="0"/>
              <w:divBdr>
                <w:top w:val="none" w:sz="0" w:space="0" w:color="auto"/>
                <w:left w:val="none" w:sz="0" w:space="0" w:color="auto"/>
                <w:bottom w:val="none" w:sz="0" w:space="0" w:color="auto"/>
                <w:right w:val="none" w:sz="0" w:space="0" w:color="auto"/>
              </w:divBdr>
            </w:div>
            <w:div w:id="1101488574">
              <w:marLeft w:val="0"/>
              <w:marRight w:val="0"/>
              <w:marTop w:val="0"/>
              <w:marBottom w:val="0"/>
              <w:divBdr>
                <w:top w:val="none" w:sz="0" w:space="0" w:color="auto"/>
                <w:left w:val="none" w:sz="0" w:space="0" w:color="auto"/>
                <w:bottom w:val="none" w:sz="0" w:space="0" w:color="auto"/>
                <w:right w:val="none" w:sz="0" w:space="0" w:color="auto"/>
              </w:divBdr>
            </w:div>
            <w:div w:id="1835028015">
              <w:marLeft w:val="0"/>
              <w:marRight w:val="0"/>
              <w:marTop w:val="0"/>
              <w:marBottom w:val="0"/>
              <w:divBdr>
                <w:top w:val="none" w:sz="0" w:space="0" w:color="auto"/>
                <w:left w:val="none" w:sz="0" w:space="0" w:color="auto"/>
                <w:bottom w:val="none" w:sz="0" w:space="0" w:color="auto"/>
                <w:right w:val="none" w:sz="0" w:space="0" w:color="auto"/>
              </w:divBdr>
            </w:div>
            <w:div w:id="1947731111">
              <w:marLeft w:val="0"/>
              <w:marRight w:val="0"/>
              <w:marTop w:val="0"/>
              <w:marBottom w:val="0"/>
              <w:divBdr>
                <w:top w:val="none" w:sz="0" w:space="0" w:color="auto"/>
                <w:left w:val="none" w:sz="0" w:space="0" w:color="auto"/>
                <w:bottom w:val="none" w:sz="0" w:space="0" w:color="auto"/>
                <w:right w:val="none" w:sz="0" w:space="0" w:color="auto"/>
              </w:divBdr>
            </w:div>
            <w:div w:id="2022664321">
              <w:marLeft w:val="0"/>
              <w:marRight w:val="0"/>
              <w:marTop w:val="0"/>
              <w:marBottom w:val="0"/>
              <w:divBdr>
                <w:top w:val="none" w:sz="0" w:space="0" w:color="auto"/>
                <w:left w:val="none" w:sz="0" w:space="0" w:color="auto"/>
                <w:bottom w:val="none" w:sz="0" w:space="0" w:color="auto"/>
                <w:right w:val="none" w:sz="0" w:space="0" w:color="auto"/>
              </w:divBdr>
            </w:div>
            <w:div w:id="1228220657">
              <w:marLeft w:val="0"/>
              <w:marRight w:val="0"/>
              <w:marTop w:val="0"/>
              <w:marBottom w:val="0"/>
              <w:divBdr>
                <w:top w:val="none" w:sz="0" w:space="0" w:color="auto"/>
                <w:left w:val="none" w:sz="0" w:space="0" w:color="auto"/>
                <w:bottom w:val="none" w:sz="0" w:space="0" w:color="auto"/>
                <w:right w:val="none" w:sz="0" w:space="0" w:color="auto"/>
              </w:divBdr>
            </w:div>
            <w:div w:id="805898784">
              <w:marLeft w:val="0"/>
              <w:marRight w:val="0"/>
              <w:marTop w:val="0"/>
              <w:marBottom w:val="0"/>
              <w:divBdr>
                <w:top w:val="none" w:sz="0" w:space="0" w:color="auto"/>
                <w:left w:val="none" w:sz="0" w:space="0" w:color="auto"/>
                <w:bottom w:val="none" w:sz="0" w:space="0" w:color="auto"/>
                <w:right w:val="none" w:sz="0" w:space="0" w:color="auto"/>
              </w:divBdr>
            </w:div>
            <w:div w:id="2040814710">
              <w:marLeft w:val="0"/>
              <w:marRight w:val="0"/>
              <w:marTop w:val="0"/>
              <w:marBottom w:val="0"/>
              <w:divBdr>
                <w:top w:val="none" w:sz="0" w:space="0" w:color="auto"/>
                <w:left w:val="none" w:sz="0" w:space="0" w:color="auto"/>
                <w:bottom w:val="none" w:sz="0" w:space="0" w:color="auto"/>
                <w:right w:val="none" w:sz="0" w:space="0" w:color="auto"/>
              </w:divBdr>
            </w:div>
            <w:div w:id="847839728">
              <w:marLeft w:val="0"/>
              <w:marRight w:val="0"/>
              <w:marTop w:val="0"/>
              <w:marBottom w:val="0"/>
              <w:divBdr>
                <w:top w:val="none" w:sz="0" w:space="0" w:color="auto"/>
                <w:left w:val="none" w:sz="0" w:space="0" w:color="auto"/>
                <w:bottom w:val="none" w:sz="0" w:space="0" w:color="auto"/>
                <w:right w:val="none" w:sz="0" w:space="0" w:color="auto"/>
              </w:divBdr>
            </w:div>
            <w:div w:id="1824391330">
              <w:marLeft w:val="0"/>
              <w:marRight w:val="0"/>
              <w:marTop w:val="0"/>
              <w:marBottom w:val="0"/>
              <w:divBdr>
                <w:top w:val="none" w:sz="0" w:space="0" w:color="auto"/>
                <w:left w:val="none" w:sz="0" w:space="0" w:color="auto"/>
                <w:bottom w:val="none" w:sz="0" w:space="0" w:color="auto"/>
                <w:right w:val="none" w:sz="0" w:space="0" w:color="auto"/>
              </w:divBdr>
            </w:div>
            <w:div w:id="1056392077">
              <w:marLeft w:val="0"/>
              <w:marRight w:val="0"/>
              <w:marTop w:val="0"/>
              <w:marBottom w:val="0"/>
              <w:divBdr>
                <w:top w:val="none" w:sz="0" w:space="0" w:color="auto"/>
                <w:left w:val="none" w:sz="0" w:space="0" w:color="auto"/>
                <w:bottom w:val="none" w:sz="0" w:space="0" w:color="auto"/>
                <w:right w:val="none" w:sz="0" w:space="0" w:color="auto"/>
              </w:divBdr>
            </w:div>
            <w:div w:id="21323652">
              <w:marLeft w:val="0"/>
              <w:marRight w:val="0"/>
              <w:marTop w:val="0"/>
              <w:marBottom w:val="0"/>
              <w:divBdr>
                <w:top w:val="none" w:sz="0" w:space="0" w:color="auto"/>
                <w:left w:val="none" w:sz="0" w:space="0" w:color="auto"/>
                <w:bottom w:val="none" w:sz="0" w:space="0" w:color="auto"/>
                <w:right w:val="none" w:sz="0" w:space="0" w:color="auto"/>
              </w:divBdr>
            </w:div>
            <w:div w:id="2105418328">
              <w:marLeft w:val="0"/>
              <w:marRight w:val="0"/>
              <w:marTop w:val="0"/>
              <w:marBottom w:val="0"/>
              <w:divBdr>
                <w:top w:val="none" w:sz="0" w:space="0" w:color="auto"/>
                <w:left w:val="none" w:sz="0" w:space="0" w:color="auto"/>
                <w:bottom w:val="none" w:sz="0" w:space="0" w:color="auto"/>
                <w:right w:val="none" w:sz="0" w:space="0" w:color="auto"/>
              </w:divBdr>
            </w:div>
            <w:div w:id="556740406">
              <w:marLeft w:val="0"/>
              <w:marRight w:val="0"/>
              <w:marTop w:val="0"/>
              <w:marBottom w:val="0"/>
              <w:divBdr>
                <w:top w:val="none" w:sz="0" w:space="0" w:color="auto"/>
                <w:left w:val="none" w:sz="0" w:space="0" w:color="auto"/>
                <w:bottom w:val="none" w:sz="0" w:space="0" w:color="auto"/>
                <w:right w:val="none" w:sz="0" w:space="0" w:color="auto"/>
              </w:divBdr>
            </w:div>
            <w:div w:id="844789396">
              <w:marLeft w:val="0"/>
              <w:marRight w:val="0"/>
              <w:marTop w:val="0"/>
              <w:marBottom w:val="0"/>
              <w:divBdr>
                <w:top w:val="none" w:sz="0" w:space="0" w:color="auto"/>
                <w:left w:val="none" w:sz="0" w:space="0" w:color="auto"/>
                <w:bottom w:val="none" w:sz="0" w:space="0" w:color="auto"/>
                <w:right w:val="none" w:sz="0" w:space="0" w:color="auto"/>
              </w:divBdr>
            </w:div>
            <w:div w:id="994063305">
              <w:marLeft w:val="0"/>
              <w:marRight w:val="0"/>
              <w:marTop w:val="0"/>
              <w:marBottom w:val="0"/>
              <w:divBdr>
                <w:top w:val="none" w:sz="0" w:space="0" w:color="auto"/>
                <w:left w:val="none" w:sz="0" w:space="0" w:color="auto"/>
                <w:bottom w:val="none" w:sz="0" w:space="0" w:color="auto"/>
                <w:right w:val="none" w:sz="0" w:space="0" w:color="auto"/>
              </w:divBdr>
            </w:div>
            <w:div w:id="1155999662">
              <w:marLeft w:val="0"/>
              <w:marRight w:val="0"/>
              <w:marTop w:val="0"/>
              <w:marBottom w:val="0"/>
              <w:divBdr>
                <w:top w:val="none" w:sz="0" w:space="0" w:color="auto"/>
                <w:left w:val="none" w:sz="0" w:space="0" w:color="auto"/>
                <w:bottom w:val="none" w:sz="0" w:space="0" w:color="auto"/>
                <w:right w:val="none" w:sz="0" w:space="0" w:color="auto"/>
              </w:divBdr>
            </w:div>
            <w:div w:id="1429931694">
              <w:marLeft w:val="0"/>
              <w:marRight w:val="0"/>
              <w:marTop w:val="0"/>
              <w:marBottom w:val="0"/>
              <w:divBdr>
                <w:top w:val="none" w:sz="0" w:space="0" w:color="auto"/>
                <w:left w:val="none" w:sz="0" w:space="0" w:color="auto"/>
                <w:bottom w:val="none" w:sz="0" w:space="0" w:color="auto"/>
                <w:right w:val="none" w:sz="0" w:space="0" w:color="auto"/>
              </w:divBdr>
            </w:div>
            <w:div w:id="1169323226">
              <w:marLeft w:val="0"/>
              <w:marRight w:val="0"/>
              <w:marTop w:val="0"/>
              <w:marBottom w:val="0"/>
              <w:divBdr>
                <w:top w:val="none" w:sz="0" w:space="0" w:color="auto"/>
                <w:left w:val="none" w:sz="0" w:space="0" w:color="auto"/>
                <w:bottom w:val="none" w:sz="0" w:space="0" w:color="auto"/>
                <w:right w:val="none" w:sz="0" w:space="0" w:color="auto"/>
              </w:divBdr>
            </w:div>
            <w:div w:id="1812668677">
              <w:marLeft w:val="0"/>
              <w:marRight w:val="0"/>
              <w:marTop w:val="0"/>
              <w:marBottom w:val="0"/>
              <w:divBdr>
                <w:top w:val="none" w:sz="0" w:space="0" w:color="auto"/>
                <w:left w:val="none" w:sz="0" w:space="0" w:color="auto"/>
                <w:bottom w:val="none" w:sz="0" w:space="0" w:color="auto"/>
                <w:right w:val="none" w:sz="0" w:space="0" w:color="auto"/>
              </w:divBdr>
            </w:div>
            <w:div w:id="1095445620">
              <w:marLeft w:val="0"/>
              <w:marRight w:val="0"/>
              <w:marTop w:val="0"/>
              <w:marBottom w:val="0"/>
              <w:divBdr>
                <w:top w:val="none" w:sz="0" w:space="0" w:color="auto"/>
                <w:left w:val="none" w:sz="0" w:space="0" w:color="auto"/>
                <w:bottom w:val="none" w:sz="0" w:space="0" w:color="auto"/>
                <w:right w:val="none" w:sz="0" w:space="0" w:color="auto"/>
              </w:divBdr>
            </w:div>
            <w:div w:id="1813256797">
              <w:marLeft w:val="0"/>
              <w:marRight w:val="0"/>
              <w:marTop w:val="0"/>
              <w:marBottom w:val="0"/>
              <w:divBdr>
                <w:top w:val="none" w:sz="0" w:space="0" w:color="auto"/>
                <w:left w:val="none" w:sz="0" w:space="0" w:color="auto"/>
                <w:bottom w:val="none" w:sz="0" w:space="0" w:color="auto"/>
                <w:right w:val="none" w:sz="0" w:space="0" w:color="auto"/>
              </w:divBdr>
            </w:div>
            <w:div w:id="1751805576">
              <w:marLeft w:val="0"/>
              <w:marRight w:val="0"/>
              <w:marTop w:val="0"/>
              <w:marBottom w:val="0"/>
              <w:divBdr>
                <w:top w:val="none" w:sz="0" w:space="0" w:color="auto"/>
                <w:left w:val="none" w:sz="0" w:space="0" w:color="auto"/>
                <w:bottom w:val="none" w:sz="0" w:space="0" w:color="auto"/>
                <w:right w:val="none" w:sz="0" w:space="0" w:color="auto"/>
              </w:divBdr>
            </w:div>
            <w:div w:id="270206900">
              <w:marLeft w:val="0"/>
              <w:marRight w:val="0"/>
              <w:marTop w:val="0"/>
              <w:marBottom w:val="0"/>
              <w:divBdr>
                <w:top w:val="none" w:sz="0" w:space="0" w:color="auto"/>
                <w:left w:val="none" w:sz="0" w:space="0" w:color="auto"/>
                <w:bottom w:val="none" w:sz="0" w:space="0" w:color="auto"/>
                <w:right w:val="none" w:sz="0" w:space="0" w:color="auto"/>
              </w:divBdr>
            </w:div>
            <w:div w:id="399400223">
              <w:marLeft w:val="0"/>
              <w:marRight w:val="0"/>
              <w:marTop w:val="0"/>
              <w:marBottom w:val="0"/>
              <w:divBdr>
                <w:top w:val="none" w:sz="0" w:space="0" w:color="auto"/>
                <w:left w:val="none" w:sz="0" w:space="0" w:color="auto"/>
                <w:bottom w:val="none" w:sz="0" w:space="0" w:color="auto"/>
                <w:right w:val="none" w:sz="0" w:space="0" w:color="auto"/>
              </w:divBdr>
            </w:div>
            <w:div w:id="116459036">
              <w:marLeft w:val="0"/>
              <w:marRight w:val="0"/>
              <w:marTop w:val="0"/>
              <w:marBottom w:val="0"/>
              <w:divBdr>
                <w:top w:val="none" w:sz="0" w:space="0" w:color="auto"/>
                <w:left w:val="none" w:sz="0" w:space="0" w:color="auto"/>
                <w:bottom w:val="none" w:sz="0" w:space="0" w:color="auto"/>
                <w:right w:val="none" w:sz="0" w:space="0" w:color="auto"/>
              </w:divBdr>
            </w:div>
            <w:div w:id="2066945123">
              <w:marLeft w:val="0"/>
              <w:marRight w:val="0"/>
              <w:marTop w:val="0"/>
              <w:marBottom w:val="0"/>
              <w:divBdr>
                <w:top w:val="none" w:sz="0" w:space="0" w:color="auto"/>
                <w:left w:val="none" w:sz="0" w:space="0" w:color="auto"/>
                <w:bottom w:val="none" w:sz="0" w:space="0" w:color="auto"/>
                <w:right w:val="none" w:sz="0" w:space="0" w:color="auto"/>
              </w:divBdr>
            </w:div>
            <w:div w:id="981344358">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1414014172">
              <w:marLeft w:val="0"/>
              <w:marRight w:val="0"/>
              <w:marTop w:val="0"/>
              <w:marBottom w:val="0"/>
              <w:divBdr>
                <w:top w:val="none" w:sz="0" w:space="0" w:color="auto"/>
                <w:left w:val="none" w:sz="0" w:space="0" w:color="auto"/>
                <w:bottom w:val="none" w:sz="0" w:space="0" w:color="auto"/>
                <w:right w:val="none" w:sz="0" w:space="0" w:color="auto"/>
              </w:divBdr>
            </w:div>
            <w:div w:id="742265971">
              <w:marLeft w:val="0"/>
              <w:marRight w:val="0"/>
              <w:marTop w:val="0"/>
              <w:marBottom w:val="0"/>
              <w:divBdr>
                <w:top w:val="none" w:sz="0" w:space="0" w:color="auto"/>
                <w:left w:val="none" w:sz="0" w:space="0" w:color="auto"/>
                <w:bottom w:val="none" w:sz="0" w:space="0" w:color="auto"/>
                <w:right w:val="none" w:sz="0" w:space="0" w:color="auto"/>
              </w:divBdr>
            </w:div>
            <w:div w:id="261105515">
              <w:marLeft w:val="0"/>
              <w:marRight w:val="0"/>
              <w:marTop w:val="0"/>
              <w:marBottom w:val="0"/>
              <w:divBdr>
                <w:top w:val="none" w:sz="0" w:space="0" w:color="auto"/>
                <w:left w:val="none" w:sz="0" w:space="0" w:color="auto"/>
                <w:bottom w:val="none" w:sz="0" w:space="0" w:color="auto"/>
                <w:right w:val="none" w:sz="0" w:space="0" w:color="auto"/>
              </w:divBdr>
            </w:div>
            <w:div w:id="1102648203">
              <w:marLeft w:val="0"/>
              <w:marRight w:val="0"/>
              <w:marTop w:val="0"/>
              <w:marBottom w:val="0"/>
              <w:divBdr>
                <w:top w:val="none" w:sz="0" w:space="0" w:color="auto"/>
                <w:left w:val="none" w:sz="0" w:space="0" w:color="auto"/>
                <w:bottom w:val="none" w:sz="0" w:space="0" w:color="auto"/>
                <w:right w:val="none" w:sz="0" w:space="0" w:color="auto"/>
              </w:divBdr>
            </w:div>
            <w:div w:id="1103501365">
              <w:marLeft w:val="0"/>
              <w:marRight w:val="0"/>
              <w:marTop w:val="0"/>
              <w:marBottom w:val="0"/>
              <w:divBdr>
                <w:top w:val="none" w:sz="0" w:space="0" w:color="auto"/>
                <w:left w:val="none" w:sz="0" w:space="0" w:color="auto"/>
                <w:bottom w:val="none" w:sz="0" w:space="0" w:color="auto"/>
                <w:right w:val="none" w:sz="0" w:space="0" w:color="auto"/>
              </w:divBdr>
            </w:div>
            <w:div w:id="1214275420">
              <w:marLeft w:val="0"/>
              <w:marRight w:val="0"/>
              <w:marTop w:val="0"/>
              <w:marBottom w:val="0"/>
              <w:divBdr>
                <w:top w:val="none" w:sz="0" w:space="0" w:color="auto"/>
                <w:left w:val="none" w:sz="0" w:space="0" w:color="auto"/>
                <w:bottom w:val="none" w:sz="0" w:space="0" w:color="auto"/>
                <w:right w:val="none" w:sz="0" w:space="0" w:color="auto"/>
              </w:divBdr>
            </w:div>
            <w:div w:id="1923679624">
              <w:marLeft w:val="0"/>
              <w:marRight w:val="0"/>
              <w:marTop w:val="0"/>
              <w:marBottom w:val="0"/>
              <w:divBdr>
                <w:top w:val="none" w:sz="0" w:space="0" w:color="auto"/>
                <w:left w:val="none" w:sz="0" w:space="0" w:color="auto"/>
                <w:bottom w:val="none" w:sz="0" w:space="0" w:color="auto"/>
                <w:right w:val="none" w:sz="0" w:space="0" w:color="auto"/>
              </w:divBdr>
            </w:div>
            <w:div w:id="1192567350">
              <w:marLeft w:val="0"/>
              <w:marRight w:val="0"/>
              <w:marTop w:val="0"/>
              <w:marBottom w:val="0"/>
              <w:divBdr>
                <w:top w:val="none" w:sz="0" w:space="0" w:color="auto"/>
                <w:left w:val="none" w:sz="0" w:space="0" w:color="auto"/>
                <w:bottom w:val="none" w:sz="0" w:space="0" w:color="auto"/>
                <w:right w:val="none" w:sz="0" w:space="0" w:color="auto"/>
              </w:divBdr>
            </w:div>
            <w:div w:id="1988975404">
              <w:marLeft w:val="0"/>
              <w:marRight w:val="0"/>
              <w:marTop w:val="0"/>
              <w:marBottom w:val="0"/>
              <w:divBdr>
                <w:top w:val="none" w:sz="0" w:space="0" w:color="auto"/>
                <w:left w:val="none" w:sz="0" w:space="0" w:color="auto"/>
                <w:bottom w:val="none" w:sz="0" w:space="0" w:color="auto"/>
                <w:right w:val="none" w:sz="0" w:space="0" w:color="auto"/>
              </w:divBdr>
            </w:div>
            <w:div w:id="1126198713">
              <w:marLeft w:val="0"/>
              <w:marRight w:val="0"/>
              <w:marTop w:val="0"/>
              <w:marBottom w:val="0"/>
              <w:divBdr>
                <w:top w:val="none" w:sz="0" w:space="0" w:color="auto"/>
                <w:left w:val="none" w:sz="0" w:space="0" w:color="auto"/>
                <w:bottom w:val="none" w:sz="0" w:space="0" w:color="auto"/>
                <w:right w:val="none" w:sz="0" w:space="0" w:color="auto"/>
              </w:divBdr>
            </w:div>
            <w:div w:id="2089420635">
              <w:marLeft w:val="0"/>
              <w:marRight w:val="0"/>
              <w:marTop w:val="0"/>
              <w:marBottom w:val="0"/>
              <w:divBdr>
                <w:top w:val="none" w:sz="0" w:space="0" w:color="auto"/>
                <w:left w:val="none" w:sz="0" w:space="0" w:color="auto"/>
                <w:bottom w:val="none" w:sz="0" w:space="0" w:color="auto"/>
                <w:right w:val="none" w:sz="0" w:space="0" w:color="auto"/>
              </w:divBdr>
            </w:div>
            <w:div w:id="9126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net.int.org" TargetMode="External"/><Relationship Id="rId13" Type="http://schemas.openxmlformats.org/officeDocument/2006/relationships/hyperlink" Target="http://www.childline.ie/index.php/support/bullying/139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unout.ie" TargetMode="External"/><Relationship Id="rId12" Type="http://schemas.openxmlformats.org/officeDocument/2006/relationships/hyperlink" Target="http://ie.reachout.com" TargetMode="External"/><Relationship Id="rId17" Type="http://schemas.openxmlformats.org/officeDocument/2006/relationships/hyperlink" Target="http://www.kidpower.org" TargetMode="External"/><Relationship Id="rId2" Type="http://schemas.openxmlformats.org/officeDocument/2006/relationships/styles" Target="styles.xml"/><Relationship Id="rId16" Type="http://schemas.openxmlformats.org/officeDocument/2006/relationships/hyperlink" Target="http://www.sticksandstones.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schools/bullying" TargetMode="External"/><Relationship Id="rId5" Type="http://schemas.openxmlformats.org/officeDocument/2006/relationships/footnotes" Target="footnotes.xml"/><Relationship Id="rId15" Type="http://schemas.openxmlformats.org/officeDocument/2006/relationships/hyperlink" Target="http://www.chatdanger.com" TargetMode="External"/><Relationship Id="rId10" Type="http://schemas.openxmlformats.org/officeDocument/2006/relationships/hyperlink" Target="http://www.antibullying.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dsmart.org.uk/beingsmart" TargetMode="External"/><Relationship Id="rId14" Type="http://schemas.openxmlformats.org/officeDocument/2006/relationships/hyperlink" Target="http://www.abc.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14</cp:revision>
  <cp:lastPrinted>2023-10-06T15:00:00Z</cp:lastPrinted>
  <dcterms:created xsi:type="dcterms:W3CDTF">2021-03-09T10:51:00Z</dcterms:created>
  <dcterms:modified xsi:type="dcterms:W3CDTF">2025-02-24T17:09:00Z</dcterms:modified>
</cp:coreProperties>
</file>